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F" w:rsidRDefault="008A090F" w:rsidP="003B1AD3">
      <w:pPr>
        <w:rPr>
          <w:rFonts w:ascii="Times New Roman" w:hAnsi="Times New Roman" w:cs="Times New Roman"/>
          <w:u w:val="single"/>
        </w:rPr>
      </w:pPr>
    </w:p>
    <w:p w:rsidR="003B1AD3" w:rsidRDefault="003B1AD3" w:rsidP="003B1AD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Zadavatel veřejné zakázky:</w:t>
      </w:r>
    </w:p>
    <w:p w:rsidR="003B1AD3" w:rsidRDefault="003B1AD3" w:rsidP="003B1AD3">
      <w:pPr>
        <w:rPr>
          <w:rFonts w:ascii="Times New Roman" w:hAnsi="Times New Roman" w:cs="Times New Roman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5954"/>
      </w:tblGrid>
      <w:tr w:rsidR="003B1AD3" w:rsidRPr="007436AA" w:rsidTr="003B1AD3">
        <w:trPr>
          <w:trHeight w:val="300"/>
        </w:trPr>
        <w:tc>
          <w:tcPr>
            <w:tcW w:w="3189" w:type="dxa"/>
            <w:vAlign w:val="bottom"/>
            <w:hideMark/>
          </w:tcPr>
          <w:p w:rsidR="003B1AD3" w:rsidRPr="007436AA" w:rsidRDefault="003B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Název:</w:t>
            </w:r>
          </w:p>
        </w:tc>
        <w:tc>
          <w:tcPr>
            <w:tcW w:w="5953" w:type="dxa"/>
            <w:vAlign w:val="bottom"/>
            <w:hideMark/>
          </w:tcPr>
          <w:p w:rsidR="003B1AD3" w:rsidRPr="007436AA" w:rsidRDefault="00BE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Dobrovolný svazek obcí Povaloví</w:t>
            </w:r>
          </w:p>
        </w:tc>
      </w:tr>
      <w:tr w:rsidR="003B1AD3" w:rsidRPr="007436AA" w:rsidTr="003B1AD3">
        <w:trPr>
          <w:trHeight w:val="300"/>
        </w:trPr>
        <w:tc>
          <w:tcPr>
            <w:tcW w:w="3189" w:type="dxa"/>
            <w:vAlign w:val="bottom"/>
            <w:hideMark/>
          </w:tcPr>
          <w:p w:rsidR="003B1AD3" w:rsidRPr="007436AA" w:rsidRDefault="003B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Sídlo:</w:t>
            </w:r>
          </w:p>
        </w:tc>
        <w:tc>
          <w:tcPr>
            <w:tcW w:w="5953" w:type="dxa"/>
            <w:vAlign w:val="bottom"/>
            <w:hideMark/>
          </w:tcPr>
          <w:p w:rsidR="003B1AD3" w:rsidRPr="007436AA" w:rsidRDefault="00BE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Lobodice č.p. 39, PSČ 751 01</w:t>
            </w:r>
          </w:p>
        </w:tc>
      </w:tr>
      <w:tr w:rsidR="003B1AD3" w:rsidRPr="007436AA" w:rsidTr="003B1AD3">
        <w:trPr>
          <w:trHeight w:val="300"/>
        </w:trPr>
        <w:tc>
          <w:tcPr>
            <w:tcW w:w="3189" w:type="dxa"/>
            <w:vAlign w:val="bottom"/>
            <w:hideMark/>
          </w:tcPr>
          <w:p w:rsidR="003B1AD3" w:rsidRPr="007436AA" w:rsidRDefault="003B1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IČ:</w:t>
            </w:r>
          </w:p>
        </w:tc>
        <w:tc>
          <w:tcPr>
            <w:tcW w:w="5953" w:type="dxa"/>
            <w:vAlign w:val="bottom"/>
            <w:hideMark/>
          </w:tcPr>
          <w:p w:rsidR="003B1AD3" w:rsidRPr="007436AA" w:rsidRDefault="00BE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72549921</w:t>
            </w:r>
          </w:p>
        </w:tc>
      </w:tr>
      <w:tr w:rsidR="003B1AD3" w:rsidRPr="007436AA" w:rsidTr="00373E15">
        <w:trPr>
          <w:trHeight w:val="300"/>
        </w:trPr>
        <w:tc>
          <w:tcPr>
            <w:tcW w:w="3189" w:type="dxa"/>
            <w:vAlign w:val="bottom"/>
          </w:tcPr>
          <w:p w:rsidR="003B1AD3" w:rsidRPr="007436AA" w:rsidRDefault="003B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bottom"/>
          </w:tcPr>
          <w:p w:rsidR="003B1AD3" w:rsidRPr="007436AA" w:rsidRDefault="003B1AD3" w:rsidP="00973ED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B1AD3" w:rsidRPr="007436AA" w:rsidRDefault="003B1AD3" w:rsidP="003B1AD3">
      <w:pPr>
        <w:rPr>
          <w:rFonts w:ascii="Times New Roman" w:hAnsi="Times New Roman" w:cs="Times New Roman"/>
        </w:rPr>
      </w:pPr>
    </w:p>
    <w:p w:rsidR="003B1AD3" w:rsidRPr="007436AA" w:rsidRDefault="003B1AD3" w:rsidP="003B1AD3">
      <w:pPr>
        <w:tabs>
          <w:tab w:val="left" w:pos="31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5954"/>
      </w:tblGrid>
      <w:tr w:rsidR="00373E15" w:rsidRPr="007436AA" w:rsidTr="00373E15">
        <w:trPr>
          <w:trHeight w:val="300"/>
        </w:trPr>
        <w:tc>
          <w:tcPr>
            <w:tcW w:w="3190" w:type="dxa"/>
            <w:hideMark/>
          </w:tcPr>
          <w:p w:rsidR="00373E15" w:rsidRPr="007436AA" w:rsidRDefault="00373E15" w:rsidP="0037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Druh veřejné zakázky:</w:t>
            </w:r>
          </w:p>
        </w:tc>
        <w:tc>
          <w:tcPr>
            <w:tcW w:w="5954" w:type="dxa"/>
            <w:hideMark/>
          </w:tcPr>
          <w:p w:rsidR="00373E15" w:rsidRPr="007436AA" w:rsidRDefault="00373E15" w:rsidP="0037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 xml:space="preserve">Veřejná zakázky na služby </w:t>
            </w:r>
          </w:p>
        </w:tc>
      </w:tr>
      <w:tr w:rsidR="00373E15" w:rsidRPr="007436AA" w:rsidTr="00373E15">
        <w:trPr>
          <w:trHeight w:val="300"/>
        </w:trPr>
        <w:tc>
          <w:tcPr>
            <w:tcW w:w="3190" w:type="dxa"/>
            <w:hideMark/>
          </w:tcPr>
          <w:p w:rsidR="00373E15" w:rsidRPr="007436AA" w:rsidRDefault="00373E15" w:rsidP="0037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Druh zadávacího řízení:</w:t>
            </w:r>
          </w:p>
        </w:tc>
        <w:tc>
          <w:tcPr>
            <w:tcW w:w="5954" w:type="dxa"/>
            <w:hideMark/>
          </w:tcPr>
          <w:p w:rsidR="00373E15" w:rsidRPr="007436AA" w:rsidRDefault="00373E15" w:rsidP="00373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Veřejná zakázka – zakázka malého rozsahu (dle § 12 odst. 3 zákona č. 137/2006 Sb., o veřejných zakázkách ve znění pozdějších předpisů (dále jen „zákon“)</w:t>
            </w:r>
          </w:p>
        </w:tc>
      </w:tr>
      <w:tr w:rsidR="0082270A" w:rsidRPr="007436AA" w:rsidTr="00373E15">
        <w:trPr>
          <w:trHeight w:val="300"/>
        </w:trPr>
        <w:tc>
          <w:tcPr>
            <w:tcW w:w="3190" w:type="dxa"/>
            <w:hideMark/>
          </w:tcPr>
          <w:p w:rsidR="0082270A" w:rsidRPr="007436AA" w:rsidRDefault="0082270A" w:rsidP="00822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hideMark/>
          </w:tcPr>
          <w:p w:rsidR="0082270A" w:rsidRPr="007436AA" w:rsidRDefault="0082270A" w:rsidP="0082270A">
            <w:pPr>
              <w:pStyle w:val="NormalJustified"/>
              <w:jc w:val="left"/>
              <w:rPr>
                <w:b/>
                <w:sz w:val="20"/>
              </w:rPr>
            </w:pPr>
            <w:r w:rsidRPr="007436AA">
              <w:rPr>
                <w:b/>
                <w:sz w:val="20"/>
              </w:rPr>
              <w:t xml:space="preserve">„POLU stoková síť, 2. část – obec Polkovice, Oplocany, Lobodice“ – Výkon technického dozoru“ </w:t>
            </w:r>
          </w:p>
          <w:p w:rsidR="0082270A" w:rsidRPr="007436AA" w:rsidRDefault="0082270A" w:rsidP="008227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1AD3" w:rsidRDefault="003B1AD3" w:rsidP="003B1AD3">
      <w:pPr>
        <w:tabs>
          <w:tab w:val="left" w:pos="3119"/>
        </w:tabs>
        <w:rPr>
          <w:rFonts w:ascii="Arial Narrow" w:hAnsi="Arial Narrow"/>
        </w:rPr>
      </w:pPr>
    </w:p>
    <w:p w:rsidR="00F60C34" w:rsidRDefault="00F60C34" w:rsidP="003B1AD3">
      <w:pPr>
        <w:tabs>
          <w:tab w:val="left" w:pos="3119"/>
        </w:tabs>
        <w:rPr>
          <w:rFonts w:ascii="Arial Narrow" w:hAnsi="Arial Narrow"/>
        </w:rPr>
      </w:pPr>
    </w:p>
    <w:p w:rsidR="003B1AD3" w:rsidRDefault="003B1AD3" w:rsidP="003B1AD3">
      <w:pPr>
        <w:tabs>
          <w:tab w:val="left" w:pos="4395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DB3E2" w:themeFill="text2" w:themeFillTint="66"/>
        <w:tblLook w:val="00A0"/>
      </w:tblPr>
      <w:tblGrid>
        <w:gridCol w:w="9062"/>
      </w:tblGrid>
      <w:tr w:rsidR="003B1AD3" w:rsidTr="00943F75">
        <w:trPr>
          <w:trHeight w:val="406"/>
        </w:trPr>
        <w:tc>
          <w:tcPr>
            <w:tcW w:w="9062" w:type="dxa"/>
            <w:shd w:val="clear" w:color="auto" w:fill="8DB3E2" w:themeFill="text2" w:themeFillTint="66"/>
            <w:vAlign w:val="center"/>
            <w:hideMark/>
          </w:tcPr>
          <w:p w:rsidR="006E43FF" w:rsidRDefault="006E43F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3B1AD3" w:rsidRDefault="003B1AD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KVALIFIKAČNÍ DOKUMENTACE</w:t>
            </w:r>
          </w:p>
          <w:p w:rsidR="00943F75" w:rsidRDefault="00943F7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75">
              <w:rPr>
                <w:rFonts w:ascii="Times New Roman" w:hAnsi="Times New Roman" w:cs="Times New Roman"/>
                <w:b/>
                <w:sz w:val="24"/>
                <w:szCs w:val="24"/>
              </w:rPr>
              <w:t>Zadávací podmínky veřejné zakázky</w:t>
            </w:r>
          </w:p>
          <w:p w:rsidR="006E43FF" w:rsidRPr="00943F75" w:rsidRDefault="006E43FF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AD3" w:rsidRDefault="003B1AD3" w:rsidP="003B1AD3">
      <w:pPr>
        <w:tabs>
          <w:tab w:val="left" w:pos="43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SOUČÁST </w:t>
      </w:r>
      <w:r w:rsidR="00943F75">
        <w:rPr>
          <w:rFonts w:ascii="Times New Roman" w:hAnsi="Times New Roman" w:cs="Times New Roman"/>
          <w:b/>
          <w:sz w:val="16"/>
          <w:szCs w:val="16"/>
        </w:rPr>
        <w:t xml:space="preserve">ZADÁVACÍ </w:t>
      </w:r>
      <w:r>
        <w:rPr>
          <w:rFonts w:ascii="Times New Roman" w:hAnsi="Times New Roman" w:cs="Times New Roman"/>
          <w:b/>
          <w:sz w:val="16"/>
          <w:szCs w:val="16"/>
        </w:rPr>
        <w:t>DOKUMENTACE O VEŘEJNÉ ZAKÁZCE</w:t>
      </w:r>
    </w:p>
    <w:p w:rsidR="003B1AD3" w:rsidRDefault="003B1AD3" w:rsidP="003B1AD3">
      <w:pPr>
        <w:tabs>
          <w:tab w:val="left" w:pos="4395"/>
        </w:tabs>
        <w:rPr>
          <w:rFonts w:ascii="Arial Narrow" w:hAnsi="Arial Narrow"/>
        </w:rPr>
      </w:pPr>
    </w:p>
    <w:p w:rsidR="00F60C34" w:rsidRDefault="00F60C34" w:rsidP="003B1AD3">
      <w:pPr>
        <w:tabs>
          <w:tab w:val="left" w:pos="4395"/>
        </w:tabs>
        <w:rPr>
          <w:rFonts w:ascii="Arial Narrow" w:hAnsi="Arial Narrow"/>
        </w:rPr>
      </w:pPr>
    </w:p>
    <w:p w:rsidR="00F60C34" w:rsidRDefault="00373E15" w:rsidP="00F60C34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Zadávací podmínky předmětné veřejné zakázky jsou souhrnem po</w:t>
      </w:r>
      <w:r w:rsidR="00F60C34">
        <w:rPr>
          <w:rFonts w:ascii="Times New Roman" w:hAnsi="Times New Roman" w:cs="Times New Roman"/>
          <w:sz w:val="20"/>
        </w:rPr>
        <w:t>žadavků zadavatele uvedených v Kvalifikační</w:t>
      </w:r>
    </w:p>
    <w:p w:rsidR="00373E15" w:rsidRDefault="00F60C34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Dokumentaci a Z</w:t>
      </w:r>
      <w:r w:rsidR="00373E15" w:rsidRPr="00373E15">
        <w:rPr>
          <w:rFonts w:ascii="Times New Roman" w:hAnsi="Times New Roman" w:cs="Times New Roman"/>
          <w:sz w:val="20"/>
        </w:rPr>
        <w:t>adávací dokumentaci</w:t>
      </w:r>
      <w:r>
        <w:rPr>
          <w:rFonts w:ascii="Times New Roman" w:hAnsi="Times New Roman" w:cs="Times New Roman"/>
          <w:sz w:val="20"/>
        </w:rPr>
        <w:t>.</w:t>
      </w:r>
    </w:p>
    <w:p w:rsidR="00F60C34" w:rsidRPr="00373E15" w:rsidRDefault="00F60C34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Pokud se v textu těchto Zadávacích podmínek uvádí: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„zákon“, jedná se o zákon č. 137/2006 Sb., o veřejných zakázkách, ve znění pozdějších předpisů,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„zadavatel“, jedná se o zadavatele veřejné zakázky uvedeného v čl. I těchto zadávacích podmínek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„dodavatel“, jedná se fyzickou nebo právnickou osobu, která se účastní předmětné veřejné zakázky,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„uchazeč“, jedná se o fyzickou nebo právnickou osobu, která předloží ve stanovené lhůtě svou nabídku do předmětné veřejné zakázky,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„kvalifikace dodavatele“, jedná se o způsobilost dodavatele pro plnění předmětné veřejné zakázky,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 xml:space="preserve">„kvalifikační dokumentace“, jedná se o dokumentaci obsahující podrobné požadavky zadavatele na prokázání splnění kvalifikace dodavatele, 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„subdodavatel“, jedná se o osobu, pomocí které má dodavatel plnit určitou část veřejné zakázky nebo která má poskytnout dodavateli k plnění veřejné zakázky určité věci či práva,</w:t>
      </w:r>
    </w:p>
    <w:p w:rsidR="00373E15" w:rsidRPr="00373E15" w:rsidRDefault="00373E15" w:rsidP="00373E1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„zadávací podmínky“, jedná se o veškeré požadavky zadavatele uvedené v Kvalifikační dokumentaci nebo Zadávací dokumentaci,</w:t>
      </w:r>
    </w:p>
    <w:p w:rsidR="00943F75" w:rsidRPr="00943F75" w:rsidRDefault="00373E15" w:rsidP="00943F75">
      <w:pPr>
        <w:tabs>
          <w:tab w:val="left" w:pos="284"/>
          <w:tab w:val="left" w:pos="4395"/>
        </w:tabs>
        <w:spacing w:before="60"/>
        <w:ind w:left="284" w:hanging="284"/>
        <w:rPr>
          <w:rFonts w:ascii="Times New Roman" w:hAnsi="Times New Roman" w:cs="Times New Roman"/>
          <w:sz w:val="20"/>
        </w:rPr>
      </w:pPr>
      <w:r w:rsidRPr="00373E15">
        <w:rPr>
          <w:rFonts w:ascii="Times New Roman" w:hAnsi="Times New Roman" w:cs="Times New Roman"/>
          <w:sz w:val="20"/>
        </w:rPr>
        <w:t>-</w:t>
      </w:r>
      <w:r w:rsidRPr="00373E15">
        <w:rPr>
          <w:rFonts w:ascii="Times New Roman" w:hAnsi="Times New Roman" w:cs="Times New Roman"/>
          <w:sz w:val="20"/>
        </w:rPr>
        <w:tab/>
        <w:t>„zadání“, jedná se o závazný postup zadavatele podle tohoto zákona v zadávacím řízení, jehož ú</w:t>
      </w:r>
      <w:r w:rsidR="00943F75">
        <w:rPr>
          <w:rFonts w:ascii="Times New Roman" w:hAnsi="Times New Roman" w:cs="Times New Roman"/>
          <w:sz w:val="20"/>
        </w:rPr>
        <w:t>čelem je zadání veřejné zakázk</w:t>
      </w:r>
      <w:r w:rsidR="008C03A6">
        <w:rPr>
          <w:rFonts w:ascii="Times New Roman" w:hAnsi="Times New Roman" w:cs="Times New Roman"/>
          <w:sz w:val="20"/>
        </w:rPr>
        <w:t>y</w:t>
      </w:r>
    </w:p>
    <w:p w:rsidR="00547F4E" w:rsidRDefault="00547F4E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F60C34" w:rsidRDefault="00F60C34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943F75" w:rsidRDefault="00943F75" w:rsidP="003B1AD3">
      <w:pPr>
        <w:tabs>
          <w:tab w:val="left" w:pos="284"/>
          <w:tab w:val="left" w:pos="4395"/>
        </w:tabs>
        <w:ind w:left="284" w:hanging="284"/>
        <w:rPr>
          <w:rFonts w:ascii="Arial Narrow" w:hAnsi="Arial Narrow"/>
        </w:rPr>
      </w:pPr>
    </w:p>
    <w:p w:rsidR="003B1AD3" w:rsidRDefault="003B1AD3" w:rsidP="003B1AD3">
      <w:pPr>
        <w:pStyle w:val="Odstavecseseznamem"/>
        <w:numPr>
          <w:ilvl w:val="0"/>
          <w:numId w:val="3"/>
        </w:numPr>
        <w:tabs>
          <w:tab w:val="left" w:pos="0"/>
        </w:tabs>
        <w:ind w:left="0" w:hanging="11"/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3B1AD3" w:rsidTr="003B1AD3">
        <w:tc>
          <w:tcPr>
            <w:tcW w:w="90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hideMark/>
          </w:tcPr>
          <w:p w:rsidR="003B1AD3" w:rsidRDefault="003B1AD3">
            <w:pPr>
              <w:tabs>
                <w:tab w:val="left" w:pos="-60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Základní údaje o zadavateli</w:t>
            </w:r>
          </w:p>
        </w:tc>
      </w:tr>
    </w:tbl>
    <w:p w:rsidR="003B1AD3" w:rsidRDefault="003B1AD3" w:rsidP="003B1AD3">
      <w:pPr>
        <w:tabs>
          <w:tab w:val="left" w:pos="284"/>
          <w:tab w:val="left" w:pos="4395"/>
        </w:tabs>
        <w:rPr>
          <w:rFonts w:ascii="Times New Roman" w:hAnsi="Times New Roman" w:cs="Times New Roman"/>
        </w:rPr>
      </w:pPr>
    </w:p>
    <w:p w:rsidR="003B1AD3" w:rsidRDefault="003B1AD3" w:rsidP="003B1AD3">
      <w:pPr>
        <w:tabs>
          <w:tab w:val="left" w:pos="284"/>
          <w:tab w:val="left" w:pos="4395"/>
        </w:tabs>
        <w:rPr>
          <w:rFonts w:ascii="Times New Roman" w:hAnsi="Times New Roman" w:cs="Times New Roman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3"/>
        <w:gridCol w:w="6521"/>
      </w:tblGrid>
      <w:tr w:rsidR="00547F4E" w:rsidRPr="007436AA" w:rsidTr="00086CE9">
        <w:trPr>
          <w:trHeight w:val="300"/>
        </w:trPr>
        <w:tc>
          <w:tcPr>
            <w:tcW w:w="2623" w:type="dxa"/>
            <w:hideMark/>
          </w:tcPr>
          <w:p w:rsidR="00547F4E" w:rsidRPr="007436AA" w:rsidRDefault="00547F4E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Zadavatel:</w:t>
            </w:r>
          </w:p>
        </w:tc>
        <w:tc>
          <w:tcPr>
            <w:tcW w:w="6521" w:type="dxa"/>
          </w:tcPr>
          <w:p w:rsidR="00547F4E" w:rsidRPr="007436AA" w:rsidRDefault="0082270A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Dobrovolný svazek obcí Povaloví</w:t>
            </w:r>
          </w:p>
        </w:tc>
      </w:tr>
      <w:tr w:rsidR="00547F4E" w:rsidRPr="007436AA" w:rsidTr="00547F4E">
        <w:trPr>
          <w:trHeight w:val="300"/>
        </w:trPr>
        <w:tc>
          <w:tcPr>
            <w:tcW w:w="2623" w:type="dxa"/>
            <w:hideMark/>
          </w:tcPr>
          <w:p w:rsidR="00547F4E" w:rsidRPr="007436AA" w:rsidRDefault="00547F4E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Sídlo:</w:t>
            </w:r>
          </w:p>
        </w:tc>
        <w:tc>
          <w:tcPr>
            <w:tcW w:w="6521" w:type="dxa"/>
            <w:hideMark/>
          </w:tcPr>
          <w:p w:rsidR="00547F4E" w:rsidRPr="007436AA" w:rsidRDefault="0082270A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Lobodice č.p. 39, PSČ 751 01</w:t>
            </w:r>
          </w:p>
        </w:tc>
      </w:tr>
      <w:tr w:rsidR="00547F4E" w:rsidRPr="007436AA" w:rsidTr="00547F4E">
        <w:trPr>
          <w:trHeight w:val="300"/>
        </w:trPr>
        <w:tc>
          <w:tcPr>
            <w:tcW w:w="2623" w:type="dxa"/>
            <w:hideMark/>
          </w:tcPr>
          <w:p w:rsidR="00547F4E" w:rsidRPr="007436AA" w:rsidRDefault="00547F4E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Oprávněná osoba zadavatele:</w:t>
            </w:r>
          </w:p>
        </w:tc>
        <w:tc>
          <w:tcPr>
            <w:tcW w:w="6521" w:type="dxa"/>
            <w:hideMark/>
          </w:tcPr>
          <w:p w:rsidR="00547F4E" w:rsidRPr="007436AA" w:rsidRDefault="0082270A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Mgr. Jannis Isakidis – předseda představenstva</w:t>
            </w:r>
          </w:p>
        </w:tc>
      </w:tr>
      <w:tr w:rsidR="00547F4E" w:rsidRPr="007436AA" w:rsidTr="00547F4E">
        <w:trPr>
          <w:trHeight w:val="300"/>
        </w:trPr>
        <w:tc>
          <w:tcPr>
            <w:tcW w:w="2623" w:type="dxa"/>
            <w:hideMark/>
          </w:tcPr>
          <w:p w:rsidR="00547F4E" w:rsidRPr="007436AA" w:rsidRDefault="00547F4E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</w:tc>
        <w:tc>
          <w:tcPr>
            <w:tcW w:w="6521" w:type="dxa"/>
            <w:hideMark/>
          </w:tcPr>
          <w:p w:rsidR="00547F4E" w:rsidRPr="007436AA" w:rsidRDefault="007436AA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608 450 263</w:t>
            </w:r>
          </w:p>
        </w:tc>
      </w:tr>
      <w:tr w:rsidR="00547F4E" w:rsidRPr="007436AA" w:rsidTr="00547F4E">
        <w:trPr>
          <w:trHeight w:val="300"/>
        </w:trPr>
        <w:tc>
          <w:tcPr>
            <w:tcW w:w="2623" w:type="dxa"/>
            <w:hideMark/>
          </w:tcPr>
          <w:p w:rsidR="00547F4E" w:rsidRPr="007436AA" w:rsidRDefault="00547F4E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521" w:type="dxa"/>
            <w:hideMark/>
          </w:tcPr>
          <w:p w:rsidR="00547F4E" w:rsidRPr="007436AA" w:rsidRDefault="007436AA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info@povalovi.cz</w:t>
            </w:r>
          </w:p>
        </w:tc>
      </w:tr>
      <w:tr w:rsidR="00547F4E" w:rsidRPr="007436AA" w:rsidTr="00547F4E">
        <w:trPr>
          <w:trHeight w:val="300"/>
        </w:trPr>
        <w:tc>
          <w:tcPr>
            <w:tcW w:w="2623" w:type="dxa"/>
            <w:hideMark/>
          </w:tcPr>
          <w:p w:rsidR="00547F4E" w:rsidRPr="007436AA" w:rsidRDefault="00547F4E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IČ:</w:t>
            </w:r>
          </w:p>
        </w:tc>
        <w:tc>
          <w:tcPr>
            <w:tcW w:w="6521" w:type="dxa"/>
            <w:hideMark/>
          </w:tcPr>
          <w:p w:rsidR="00547F4E" w:rsidRPr="007436AA" w:rsidRDefault="0082270A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AA">
              <w:rPr>
                <w:rFonts w:ascii="Times New Roman" w:hAnsi="Times New Roman" w:cs="Times New Roman"/>
                <w:sz w:val="20"/>
                <w:szCs w:val="20"/>
              </w:rPr>
              <w:t>72549921</w:t>
            </w:r>
          </w:p>
        </w:tc>
      </w:tr>
      <w:tr w:rsidR="00086CE9" w:rsidRPr="00547F4E" w:rsidTr="00547F4E">
        <w:trPr>
          <w:trHeight w:val="300"/>
        </w:trPr>
        <w:tc>
          <w:tcPr>
            <w:tcW w:w="2623" w:type="dxa"/>
          </w:tcPr>
          <w:p w:rsidR="00086CE9" w:rsidRPr="00547F4E" w:rsidRDefault="00086CE9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086CE9" w:rsidRPr="00547F4E" w:rsidRDefault="00086CE9" w:rsidP="0054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AD3" w:rsidRDefault="003B1AD3" w:rsidP="003B1AD3">
      <w:pPr>
        <w:tabs>
          <w:tab w:val="left" w:pos="3119"/>
        </w:tabs>
        <w:rPr>
          <w:rFonts w:ascii="Times New Roman" w:hAnsi="Times New Roman" w:cs="Times New Roman"/>
        </w:rPr>
      </w:pPr>
    </w:p>
    <w:p w:rsidR="003B1AD3" w:rsidRDefault="003B1AD3" w:rsidP="003B1AD3">
      <w:pPr>
        <w:tabs>
          <w:tab w:val="left" w:pos="284"/>
          <w:tab w:val="left" w:pos="4395"/>
        </w:tabs>
        <w:ind w:left="284" w:hanging="284"/>
        <w:jc w:val="center"/>
        <w:rPr>
          <w:rFonts w:ascii="Arial Narrow" w:hAnsi="Arial Narrow"/>
          <w:b/>
        </w:rPr>
      </w:pPr>
    </w:p>
    <w:p w:rsidR="00BC650D" w:rsidRDefault="00BC650D" w:rsidP="00BC650D">
      <w:pPr>
        <w:pStyle w:val="Odstavecseseznamem"/>
        <w:numPr>
          <w:ilvl w:val="0"/>
          <w:numId w:val="3"/>
        </w:numPr>
        <w:tabs>
          <w:tab w:val="left" w:pos="284"/>
          <w:tab w:val="left" w:pos="4395"/>
        </w:tabs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BC650D" w:rsidTr="009B1466">
        <w:tc>
          <w:tcPr>
            <w:tcW w:w="90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hideMark/>
          </w:tcPr>
          <w:p w:rsidR="00BC650D" w:rsidRDefault="00BC650D" w:rsidP="009B1466">
            <w:pPr>
              <w:tabs>
                <w:tab w:val="left" w:pos="-60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Obecné požadavky na prokázání kvalifikace</w:t>
            </w:r>
          </w:p>
        </w:tc>
      </w:tr>
    </w:tbl>
    <w:p w:rsidR="00BC650D" w:rsidRDefault="00BC650D" w:rsidP="003B1AD3">
      <w:pPr>
        <w:tabs>
          <w:tab w:val="left" w:pos="284"/>
          <w:tab w:val="left" w:pos="4395"/>
        </w:tabs>
        <w:ind w:left="284" w:hanging="284"/>
        <w:jc w:val="center"/>
        <w:rPr>
          <w:rFonts w:ascii="Arial Narrow" w:hAnsi="Arial Narrow"/>
          <w:b/>
        </w:rPr>
      </w:pP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BC650D">
        <w:rPr>
          <w:rFonts w:ascii="Times New Roman" w:hAnsi="Times New Roman" w:cs="Times New Roman"/>
          <w:sz w:val="20"/>
          <w:szCs w:val="20"/>
        </w:rPr>
        <w:t>Dodavatel</w:t>
      </w:r>
      <w:r w:rsidR="007436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prokáže splnění kvalifikace ve lhůtě pro podání nabídek. Dodavatel předkládá kopie dokladů</w:t>
      </w: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prokazujících splnění kvalifikace.</w:t>
      </w: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případě, kdy zadavatel v rámci prokázání kvalifikace požaduje předložení čestného prohlášení dodavatele o</w:t>
      </w: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splnění kvalifikace, musí takové prohlášení obsahovat zadavatelem požadované údaje o splnění kvalifikačních</w:t>
      </w: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předpokladů a musí být současně podepsáno osobou oprávněnou jednat jménem či za dodavatele.</w:t>
      </w: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9065A6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za dodavatele jedná osoba odlišná od osoby oprávněné jednat jm</w:t>
      </w:r>
      <w:r w:rsidR="009065A6">
        <w:rPr>
          <w:rFonts w:ascii="Times New Roman" w:hAnsi="Times New Roman" w:cs="Times New Roman"/>
          <w:sz w:val="20"/>
          <w:szCs w:val="20"/>
        </w:rPr>
        <w:t>énem či za dodavatele, musí být</w:t>
      </w:r>
    </w:p>
    <w:p w:rsidR="00BC650D" w:rsidRDefault="00BC650D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nabídce předložena plná moc v originále nebo v úředně ověřené kopii.</w:t>
      </w:r>
    </w:p>
    <w:p w:rsidR="009065A6" w:rsidRDefault="009065A6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6D688F" w:rsidRPr="006D688F" w:rsidRDefault="009065A6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D688F">
        <w:rPr>
          <w:rFonts w:ascii="Times New Roman" w:hAnsi="Times New Roman" w:cs="Times New Roman"/>
          <w:b/>
          <w:sz w:val="20"/>
          <w:szCs w:val="20"/>
        </w:rPr>
        <w:t>Prokázání splnění kvalifikace prostřednictvím subdodavatele</w:t>
      </w:r>
    </w:p>
    <w:p w:rsidR="009065A6" w:rsidRDefault="009065A6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není dodavatel schopen prokázat splnění určité části kvalifikace požadované zadavatelem v plném</w:t>
      </w:r>
    </w:p>
    <w:p w:rsidR="00382A26" w:rsidRDefault="009065A6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rozsahu, je oprávněn splnění kvalifikace v chybějícím rozsahu prokázat prostřednictvím subdodavatele. </w:t>
      </w:r>
      <w:r w:rsidR="00382A26">
        <w:rPr>
          <w:rFonts w:ascii="Times New Roman" w:hAnsi="Times New Roman" w:cs="Times New Roman"/>
          <w:sz w:val="20"/>
          <w:szCs w:val="20"/>
        </w:rPr>
        <w:t xml:space="preserve"> Plní-li</w:t>
      </w:r>
    </w:p>
    <w:p w:rsidR="00382A26" w:rsidRDefault="009065A6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dodavatel svůj závazek pomocí jiné osoby, tj. osoby subdodavatele, odpovídá </w:t>
      </w:r>
      <w:r w:rsidR="00382A26">
        <w:rPr>
          <w:rFonts w:ascii="Times New Roman" w:hAnsi="Times New Roman" w:cs="Times New Roman"/>
          <w:sz w:val="20"/>
          <w:szCs w:val="20"/>
        </w:rPr>
        <w:t>tak, jako by závazek plnil sám.</w:t>
      </w:r>
    </w:p>
    <w:p w:rsidR="003B1AD3" w:rsidRDefault="009065A6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Dodavatel je v takovém případě povinen zadavateli předložit:</w:t>
      </w:r>
    </w:p>
    <w:p w:rsidR="00381E30" w:rsidRDefault="009065A6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Doklady prokazující splnění základního kvalifikačního předpokladu, že není veden v rejstříku </w:t>
      </w:r>
      <w:r w:rsidR="00381E30">
        <w:rPr>
          <w:rFonts w:ascii="Times New Roman" w:hAnsi="Times New Roman" w:cs="Times New Roman"/>
          <w:sz w:val="20"/>
          <w:szCs w:val="20"/>
        </w:rPr>
        <w:t>osob se</w:t>
      </w:r>
    </w:p>
    <w:p w:rsidR="00331D5A" w:rsidRDefault="009065A6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zákazem plnění veřejných zakázek</w:t>
      </w:r>
      <w:r w:rsidR="00381E30">
        <w:rPr>
          <w:rFonts w:ascii="Times New Roman" w:hAnsi="Times New Roman" w:cs="Times New Roman"/>
          <w:sz w:val="20"/>
          <w:szCs w:val="20"/>
        </w:rPr>
        <w:t xml:space="preserve"> a profesního kvalifikačního předpokladu – výpisem z obchodního </w:t>
      </w:r>
      <w:r w:rsidR="00331D5A">
        <w:rPr>
          <w:rFonts w:ascii="Times New Roman" w:hAnsi="Times New Roman" w:cs="Times New Roman"/>
          <w:sz w:val="20"/>
          <w:szCs w:val="20"/>
        </w:rPr>
        <w:t>rejstříku,</w:t>
      </w:r>
    </w:p>
    <w:p w:rsidR="009065A6" w:rsidRDefault="00381E30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je v něm zapsán, či výpis z jiné obdobné evidence, pokud je v ní zapsán, subdodavatelem,</w:t>
      </w:r>
    </w:p>
    <w:p w:rsidR="00331D5A" w:rsidRDefault="00331D5A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smlouvu uzavřenou se subdodavatelem, z níž vyplývá závazek subdodavatele k poskytnutí plnění určeného</w:t>
      </w:r>
    </w:p>
    <w:p w:rsidR="00331D5A" w:rsidRDefault="00331D5A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plnění veřejné zakázky dodavatelem či k poskytnutí věcí či práv, s nimiž bude dodavatel oprávněn disponovat</w:t>
      </w:r>
    </w:p>
    <w:p w:rsidR="00331D5A" w:rsidRDefault="00331D5A" w:rsidP="00812678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rámci plnění veřejné zakázky, a to alespoň v rozsahu, v jakém subdodavatel prokázal splnění kvalifikace.</w:t>
      </w:r>
    </w:p>
    <w:p w:rsidR="00331D5A" w:rsidRDefault="00331D5A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331D5A" w:rsidRDefault="00331D5A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Dodavatel není oprávněn prostřednictvím subdodavatele prokázat splnění profesního kvalifikačního</w:t>
      </w:r>
    </w:p>
    <w:p w:rsidR="00331D5A" w:rsidRDefault="00331D5A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předpokladu, a to předložení výpisu z obchodního rejstříku, pokud je v něm zapsán, či výpisu z jiné obdobné</w:t>
      </w:r>
    </w:p>
    <w:p w:rsidR="00331D5A" w:rsidRDefault="00331D5A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evidence, pokud je v něm zapsán.</w:t>
      </w:r>
    </w:p>
    <w:p w:rsidR="00331D5A" w:rsidRDefault="00331D5A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331D5A" w:rsidRP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D688F">
        <w:rPr>
          <w:rFonts w:ascii="Times New Roman" w:hAnsi="Times New Roman" w:cs="Times New Roman"/>
          <w:b/>
          <w:sz w:val="20"/>
          <w:szCs w:val="20"/>
        </w:rPr>
        <w:t>Prokázání splnění kvalifikace v případě podání společné nabídky</w:t>
      </w:r>
    </w:p>
    <w:p w:rsid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případě, že má být předmět veřejné zakázky plněn několika dodavateli společně a za tímto účelem podávají či</w:t>
      </w:r>
    </w:p>
    <w:p w:rsid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hodlají podat společnou nabídku, je každý z dodavatelů povinen prokázat splnění základních kvalifikačních</w:t>
      </w:r>
    </w:p>
    <w:p w:rsid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předpokladů a profesního kvalifikačního předpokladu výpisem z obchodního rejstříku v plném rozsahu. Splnění</w:t>
      </w:r>
    </w:p>
    <w:p w:rsid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dalších profesních a technických kvalifikačních předpokladů musí prokázat všichni dodavatelé společně.</w:t>
      </w:r>
    </w:p>
    <w:p w:rsid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C20F97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případě, že má být předmět veřejné zakázky plněn společně několika doda</w:t>
      </w:r>
      <w:r w:rsidR="00C20F97">
        <w:rPr>
          <w:rFonts w:ascii="Times New Roman" w:hAnsi="Times New Roman" w:cs="Times New Roman"/>
          <w:sz w:val="20"/>
          <w:szCs w:val="20"/>
        </w:rPr>
        <w:t>vateli, jsou zadavateli povinni</w:t>
      </w:r>
    </w:p>
    <w:p w:rsidR="00C20F97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předložit současně s doklady prokazujícími splnění kvalifikačních předpokla</w:t>
      </w:r>
      <w:r w:rsidR="00C20F97">
        <w:rPr>
          <w:rFonts w:ascii="Times New Roman" w:hAnsi="Times New Roman" w:cs="Times New Roman"/>
          <w:sz w:val="20"/>
          <w:szCs w:val="20"/>
        </w:rPr>
        <w:t>dů smlouvu, ve které je obsažen</w:t>
      </w:r>
    </w:p>
    <w:p w:rsidR="00C20F97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závazek, že všichni tito dodavatelé budou vůči veřejnému zadavateli a třetím osobám z jakýchkoliv </w:t>
      </w:r>
      <w:r w:rsidR="00C20F97">
        <w:rPr>
          <w:rFonts w:ascii="Times New Roman" w:hAnsi="Times New Roman" w:cs="Times New Roman"/>
          <w:sz w:val="20"/>
          <w:szCs w:val="20"/>
        </w:rPr>
        <w:t>právních</w:t>
      </w:r>
    </w:p>
    <w:p w:rsidR="00C20F97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vztahů vzniklých v souvislosti s veřejnou zakázkou zavázání společně a nerozd</w:t>
      </w:r>
      <w:r w:rsidR="00C20F97">
        <w:rPr>
          <w:rFonts w:ascii="Times New Roman" w:hAnsi="Times New Roman" w:cs="Times New Roman"/>
          <w:sz w:val="20"/>
          <w:szCs w:val="20"/>
        </w:rPr>
        <w:t>ílně, a to po celou dobu plnění</w:t>
      </w:r>
    </w:p>
    <w:p w:rsidR="006D688F" w:rsidRDefault="006D688F" w:rsidP="000D4BE9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veřejné zakázky i po dobu trvání jiných závazků vyplývajících z veřejné zaká</w:t>
      </w:r>
      <w:r w:rsidR="00C20F97">
        <w:rPr>
          <w:rFonts w:ascii="Times New Roman" w:hAnsi="Times New Roman" w:cs="Times New Roman"/>
          <w:sz w:val="20"/>
          <w:szCs w:val="20"/>
        </w:rPr>
        <w:t xml:space="preserve">zky. </w:t>
      </w:r>
    </w:p>
    <w:p w:rsidR="00C20F97" w:rsidRDefault="00C20F97" w:rsidP="00822A2A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C20F97" w:rsidRDefault="00C20F97" w:rsidP="00822A2A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p w:rsidR="00381E30" w:rsidRPr="00C20F97" w:rsidRDefault="00C20F97" w:rsidP="00822A2A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C20F97">
        <w:rPr>
          <w:rFonts w:ascii="Times New Roman" w:hAnsi="Times New Roman" w:cs="Times New Roman"/>
          <w:b/>
          <w:sz w:val="20"/>
          <w:szCs w:val="20"/>
        </w:rPr>
        <w:t>Seznam kvalifikovaných dodavatelů</w:t>
      </w:r>
    </w:p>
    <w:p w:rsidR="00812678" w:rsidRDefault="00C20F97" w:rsidP="000D4BE9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>V případě, že dodavatel předloží zadavateli výpis ze seznamu kvalifik</w:t>
      </w:r>
      <w:r w:rsidR="00822A2A" w:rsidRPr="00822A2A">
        <w:rPr>
          <w:rFonts w:ascii="Times New Roman" w:hAnsi="Times New Roman" w:cs="Times New Roman"/>
          <w:sz w:val="20"/>
          <w:szCs w:val="20"/>
        </w:rPr>
        <w:t>ovaných dodavatelů ve lhůtě pro</w:t>
      </w:r>
      <w:r w:rsidR="00812678">
        <w:rPr>
          <w:rFonts w:ascii="Times New Roman" w:hAnsi="Times New Roman" w:cs="Times New Roman"/>
          <w:sz w:val="20"/>
          <w:szCs w:val="20"/>
        </w:rPr>
        <w:t xml:space="preserve"> prokázání</w:t>
      </w:r>
    </w:p>
    <w:p w:rsidR="00812678" w:rsidRDefault="00C20F97" w:rsidP="000D4BE9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>splnění kvalifikace, nahrazuj</w:t>
      </w:r>
      <w:r w:rsidR="000D4BE9">
        <w:rPr>
          <w:rFonts w:ascii="Times New Roman" w:hAnsi="Times New Roman" w:cs="Times New Roman"/>
          <w:sz w:val="20"/>
          <w:szCs w:val="20"/>
        </w:rPr>
        <w:t>e tento výpis prokázání splnění</w:t>
      </w:r>
      <w:r w:rsidR="00822A2A" w:rsidRPr="00822A2A">
        <w:rPr>
          <w:rFonts w:ascii="Times New Roman" w:hAnsi="Times New Roman" w:cs="Times New Roman"/>
          <w:sz w:val="20"/>
          <w:szCs w:val="20"/>
        </w:rPr>
        <w:t xml:space="preserve"> základních a profesních</w:t>
      </w:r>
      <w:r w:rsidR="00812678">
        <w:rPr>
          <w:rFonts w:ascii="Times New Roman" w:hAnsi="Times New Roman" w:cs="Times New Roman"/>
          <w:sz w:val="20"/>
          <w:szCs w:val="20"/>
        </w:rPr>
        <w:t xml:space="preserve"> kvalifikačních předpokladů</w:t>
      </w:r>
    </w:p>
    <w:p w:rsidR="00812678" w:rsidRDefault="00C20F97" w:rsidP="000D4BE9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 xml:space="preserve">v tom rozsahu, v jakém </w:t>
      </w:r>
      <w:r w:rsidR="00822A2A" w:rsidRPr="00822A2A">
        <w:rPr>
          <w:rFonts w:ascii="Times New Roman" w:hAnsi="Times New Roman" w:cs="Times New Roman"/>
          <w:sz w:val="20"/>
          <w:szCs w:val="20"/>
        </w:rPr>
        <w:t>doklady pokrývají požadavky veřejného zadavatelena p</w:t>
      </w:r>
      <w:r w:rsidR="00812678">
        <w:rPr>
          <w:rFonts w:ascii="Times New Roman" w:hAnsi="Times New Roman" w:cs="Times New Roman"/>
          <w:sz w:val="20"/>
          <w:szCs w:val="20"/>
        </w:rPr>
        <w:t>rokázání splnění kvalifikačních</w:t>
      </w:r>
    </w:p>
    <w:p w:rsidR="00C20F97" w:rsidRPr="00822A2A" w:rsidRDefault="00822A2A" w:rsidP="000D4BE9">
      <w:pPr>
        <w:tabs>
          <w:tab w:val="left" w:pos="0"/>
          <w:tab w:val="left" w:pos="4395"/>
        </w:tabs>
        <w:ind w:left="284" w:hanging="284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>předpokladů pro plnění veřejné zakázky.</w:t>
      </w:r>
    </w:p>
    <w:p w:rsidR="00C20F97" w:rsidRPr="00C20F97" w:rsidRDefault="00C20F97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</w:rPr>
      </w:pPr>
    </w:p>
    <w:p w:rsidR="00C20F97" w:rsidRPr="00822A2A" w:rsidRDefault="00822A2A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22A2A">
        <w:rPr>
          <w:rFonts w:ascii="Times New Roman" w:hAnsi="Times New Roman" w:cs="Times New Roman"/>
          <w:b/>
          <w:sz w:val="20"/>
          <w:szCs w:val="20"/>
        </w:rPr>
        <w:t>Systém certifikovaných dodavatelů</w:t>
      </w:r>
    </w:p>
    <w:p w:rsidR="00822A2A" w:rsidRDefault="00822A2A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>V případě, že dodavatel předloží zadavateli certifikát vydaný v rámci systém</w:t>
      </w:r>
      <w:r>
        <w:rPr>
          <w:rFonts w:ascii="Times New Roman" w:hAnsi="Times New Roman" w:cs="Times New Roman"/>
          <w:sz w:val="20"/>
          <w:szCs w:val="20"/>
        </w:rPr>
        <w:t>u certifikovaných dodavatelů ve</w:t>
      </w:r>
    </w:p>
    <w:p w:rsidR="00822A2A" w:rsidRDefault="00822A2A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 xml:space="preserve">lhůtě pro prokázání splnění kvalifikace a údaje v certifikátu jsou platné nejméně k poslednímu </w:t>
      </w:r>
      <w:r>
        <w:rPr>
          <w:rFonts w:ascii="Times New Roman" w:hAnsi="Times New Roman" w:cs="Times New Roman"/>
          <w:sz w:val="20"/>
          <w:szCs w:val="20"/>
        </w:rPr>
        <w:t>dni lhůty pro</w:t>
      </w:r>
    </w:p>
    <w:p w:rsidR="00822A2A" w:rsidRDefault="00822A2A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>prokázání splnění kvalifikace, nahrazuje tento certifikát v rozsahu v něm uved</w:t>
      </w:r>
      <w:r>
        <w:rPr>
          <w:rFonts w:ascii="Times New Roman" w:hAnsi="Times New Roman" w:cs="Times New Roman"/>
          <w:sz w:val="20"/>
          <w:szCs w:val="20"/>
        </w:rPr>
        <w:t>ených údajů splnění kvalifikace</w:t>
      </w:r>
    </w:p>
    <w:p w:rsidR="00822A2A" w:rsidRDefault="00822A2A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 w:rsidRPr="00822A2A">
        <w:rPr>
          <w:rFonts w:ascii="Times New Roman" w:hAnsi="Times New Roman" w:cs="Times New Roman"/>
          <w:sz w:val="20"/>
          <w:szCs w:val="20"/>
        </w:rPr>
        <w:t>dodavatelem.</w:t>
      </w:r>
    </w:p>
    <w:p w:rsid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B45B1C" w:rsidRP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45B1C">
        <w:rPr>
          <w:rFonts w:ascii="Times New Roman" w:hAnsi="Times New Roman" w:cs="Times New Roman"/>
          <w:b/>
          <w:sz w:val="20"/>
          <w:szCs w:val="20"/>
        </w:rPr>
        <w:t>Pravost a stáří dokladů</w:t>
      </w:r>
    </w:p>
    <w:p w:rsid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Doklady prokazující splnění základních kvalifikačních předpokladů a výpis z obchodního rejstříku nesmějí být</w:t>
      </w:r>
    </w:p>
    <w:p w:rsidR="00B45B1C" w:rsidRPr="00822A2A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starší 90 dnů ke dni podání nabídky.</w:t>
      </w:r>
    </w:p>
    <w:p w:rsidR="00822A2A" w:rsidRDefault="00822A2A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B45B1C" w:rsidRP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45B1C">
        <w:rPr>
          <w:rFonts w:ascii="Times New Roman" w:hAnsi="Times New Roman" w:cs="Times New Roman"/>
          <w:b/>
          <w:sz w:val="20"/>
          <w:szCs w:val="20"/>
        </w:rPr>
        <w:t>Změny v kvalifikaci dodavatele</w:t>
      </w:r>
    </w:p>
    <w:p w:rsidR="00B45B1C" w:rsidRDefault="00B45B1C" w:rsidP="00812678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do doby rozhodnutí o výběru nejvhodnější nabídky přestane dodavatel splňovat kvalifikaci, je dodavatel</w:t>
      </w:r>
    </w:p>
    <w:p w:rsidR="00B45B1C" w:rsidRDefault="00B45B1C" w:rsidP="00812678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povinen nejpozději do 7 pracovních dnů tuto skutečnost veřejnému zadavateli písemně oznámit. Dodavatel je</w:t>
      </w:r>
    </w:p>
    <w:p w:rsidR="00B45B1C" w:rsidRDefault="00B45B1C" w:rsidP="00812678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povinen předložit potřebné dokumenty prokazující splnění kvalifikace v plném rozsahu do 10 pracovních dnů od</w:t>
      </w:r>
    </w:p>
    <w:p w:rsidR="00B45B1C" w:rsidRDefault="00B45B1C" w:rsidP="00812678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oznámení této skutečnosti veřejnému zadavateli. Veřejný zadavatel může na žádost dodavatele tuto lhůtu</w:t>
      </w:r>
    </w:p>
    <w:p w:rsidR="00B45B1C" w:rsidRDefault="00B45B1C" w:rsidP="00812678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prodloužit nebo může zmeškání lhůty prominout. </w:t>
      </w:r>
    </w:p>
    <w:p w:rsid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097316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Povinnost podle předchozího odstavce se vztahuje obdobně na uchazeče, se kterým je v souladu s</w:t>
      </w:r>
      <w:r w:rsidR="00097316">
        <w:rPr>
          <w:rFonts w:ascii="Times New Roman" w:hAnsi="Times New Roman" w:cs="Times New Roman"/>
          <w:sz w:val="20"/>
          <w:szCs w:val="20"/>
        </w:rPr>
        <w:t> rozhodnutím</w:t>
      </w:r>
    </w:p>
    <w:p w:rsidR="00097316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zadavatele možné uzavřít smlouvu, a to</w:t>
      </w:r>
      <w:r w:rsidR="006E22B4">
        <w:rPr>
          <w:rFonts w:ascii="Times New Roman" w:hAnsi="Times New Roman" w:cs="Times New Roman"/>
          <w:sz w:val="20"/>
          <w:szCs w:val="20"/>
        </w:rPr>
        <w:t xml:space="preserve"> až do doby uzavření smlouvy. V </w:t>
      </w:r>
      <w:r>
        <w:rPr>
          <w:rFonts w:ascii="Times New Roman" w:hAnsi="Times New Roman" w:cs="Times New Roman"/>
          <w:sz w:val="20"/>
          <w:szCs w:val="20"/>
        </w:rPr>
        <w:t>takovém případě musí uchazeč, s</w:t>
      </w:r>
      <w:r w:rsidR="000973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nímž</w:t>
      </w:r>
    </w:p>
    <w:p w:rsidR="00097316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zadavatel uzavírá smlouvu, předložit potřebné dokumenty prokazující splnění kvalifikace v plném </w:t>
      </w:r>
      <w:r w:rsidR="00097316">
        <w:rPr>
          <w:rFonts w:ascii="Times New Roman" w:hAnsi="Times New Roman" w:cs="Times New Roman"/>
          <w:sz w:val="20"/>
          <w:szCs w:val="20"/>
        </w:rPr>
        <w:t>rozsahu</w:t>
      </w:r>
      <w:r w:rsidR="000D4BE9">
        <w:rPr>
          <w:rFonts w:ascii="Times New Roman" w:hAnsi="Times New Roman" w:cs="Times New Roman"/>
          <w:sz w:val="20"/>
          <w:szCs w:val="20"/>
        </w:rPr>
        <w:t>,</w:t>
      </w:r>
    </w:p>
    <w:p w:rsid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nejpozději při uzavření smlouvy.</w:t>
      </w:r>
    </w:p>
    <w:p w:rsidR="00B45B1C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</w:p>
    <w:p w:rsidR="00B45B1C" w:rsidRPr="00097316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97316">
        <w:rPr>
          <w:rFonts w:ascii="Times New Roman" w:hAnsi="Times New Roman" w:cs="Times New Roman"/>
          <w:b/>
          <w:sz w:val="20"/>
          <w:szCs w:val="20"/>
        </w:rPr>
        <w:t>Nesplnění kvalifikace</w:t>
      </w:r>
    </w:p>
    <w:p w:rsidR="00097316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Dodavatel, který nesplní kvalifikaci v požadovaném, rozsahu, musí být vyloučen z účasti v zadávacím řízení. </w:t>
      </w:r>
    </w:p>
    <w:p w:rsidR="00097316" w:rsidRDefault="00B45B1C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Zadavatel své rozhodnutí o jeho vyloučení z účasti v zadávacím řízení s uvedením důvodu bezodkladně pí</w:t>
      </w:r>
      <w:r w:rsidR="00097316">
        <w:rPr>
          <w:rFonts w:ascii="Times New Roman" w:hAnsi="Times New Roman" w:cs="Times New Roman"/>
          <w:sz w:val="20"/>
          <w:szCs w:val="20"/>
        </w:rPr>
        <w:t xml:space="preserve">semně </w:t>
      </w:r>
    </w:p>
    <w:p w:rsidR="00097316" w:rsidRDefault="00097316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oznámí. V případě shledání nedostatků dodavatele při prokazování kvalifikace může zadavatel požadovat po </w:t>
      </w:r>
    </w:p>
    <w:p w:rsidR="00097316" w:rsidRDefault="00097316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dodavateli, aby písemně objasnil předložené informace či doklady nebo předložil další informace či doklady </w:t>
      </w:r>
    </w:p>
    <w:p w:rsidR="00B45B1C" w:rsidRDefault="00097316" w:rsidP="009065A6">
      <w:pPr>
        <w:tabs>
          <w:tab w:val="left" w:pos="0"/>
          <w:tab w:val="left" w:pos="4395"/>
        </w:tabs>
        <w:ind w:left="284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prokazující splnění kvalifikace.</w:t>
      </w:r>
    </w:p>
    <w:p w:rsidR="006277E8" w:rsidRDefault="006277E8" w:rsidP="006277E8">
      <w:pPr>
        <w:tabs>
          <w:tab w:val="left" w:pos="284"/>
          <w:tab w:val="left" w:pos="4395"/>
        </w:tabs>
        <w:ind w:left="284" w:hanging="284"/>
        <w:jc w:val="center"/>
        <w:rPr>
          <w:rFonts w:ascii="Times New Roman" w:eastAsia="Calibri" w:hAnsi="Times New Roman" w:cs="Times New Roman"/>
          <w:b/>
        </w:rPr>
      </w:pPr>
    </w:p>
    <w:p w:rsidR="00822A2A" w:rsidRPr="006277E8" w:rsidRDefault="00822A2A" w:rsidP="006277E8">
      <w:pPr>
        <w:pStyle w:val="Odstavecseseznamem"/>
        <w:numPr>
          <w:ilvl w:val="0"/>
          <w:numId w:val="9"/>
        </w:numPr>
        <w:tabs>
          <w:tab w:val="left" w:pos="0"/>
          <w:tab w:val="left" w:pos="4395"/>
        </w:tabs>
        <w:ind w:left="0"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3B1AD3" w:rsidTr="003B1AD3">
        <w:tc>
          <w:tcPr>
            <w:tcW w:w="90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hideMark/>
          </w:tcPr>
          <w:p w:rsidR="003B1AD3" w:rsidRDefault="003B1AD3">
            <w:pPr>
              <w:tabs>
                <w:tab w:val="left" w:pos="-60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Požadavky na prokázání splnění základních kvalifikačních předpokladů</w:t>
            </w:r>
          </w:p>
        </w:tc>
      </w:tr>
    </w:tbl>
    <w:p w:rsidR="003B1AD3" w:rsidRDefault="003B1AD3" w:rsidP="003B1AD3">
      <w:pPr>
        <w:tabs>
          <w:tab w:val="left" w:pos="284"/>
          <w:tab w:val="left" w:pos="4395"/>
        </w:tabs>
        <w:rPr>
          <w:rFonts w:ascii="Arial Narrow" w:hAnsi="Arial Narrow"/>
        </w:rPr>
      </w:pPr>
    </w:p>
    <w:p w:rsidR="00373E15" w:rsidRDefault="00373E15" w:rsidP="00373E1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Splnění základních kvalifikačních předpokladů dodavatel prokáže předložením </w:t>
      </w:r>
      <w:r>
        <w:rPr>
          <w:rFonts w:ascii="Times New Roman" w:hAnsi="Times New Roman" w:cs="Times New Roman"/>
          <w:b/>
          <w:sz w:val="20"/>
        </w:rPr>
        <w:t>čestného prohlášení</w:t>
      </w:r>
      <w:r>
        <w:rPr>
          <w:rFonts w:ascii="Times New Roman" w:hAnsi="Times New Roman" w:cs="Times New Roman"/>
          <w:sz w:val="20"/>
        </w:rPr>
        <w:t xml:space="preserve">. Z čestného prohlášení musí být zřejmé, že dodavatel splňuje výše uvedené základní kvalifikační předpoklady požadované zadavatelem. </w:t>
      </w:r>
    </w:p>
    <w:p w:rsidR="003B1AD3" w:rsidRPr="00812678" w:rsidRDefault="00373E15" w:rsidP="00812678">
      <w:pPr>
        <w:tabs>
          <w:tab w:val="left" w:pos="284"/>
          <w:tab w:val="left" w:pos="439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Vzor takového čestného prohlášení jeobsažen </w:t>
      </w:r>
      <w:r w:rsidR="000D4BE9">
        <w:rPr>
          <w:rFonts w:ascii="Times New Roman" w:hAnsi="Times New Roman" w:cs="Times New Roman"/>
          <w:b/>
          <w:sz w:val="20"/>
        </w:rPr>
        <w:t>v P</w:t>
      </w:r>
      <w:r>
        <w:rPr>
          <w:rFonts w:ascii="Times New Roman" w:hAnsi="Times New Roman" w:cs="Times New Roman"/>
          <w:b/>
          <w:sz w:val="20"/>
        </w:rPr>
        <w:t>říloze č. 1</w:t>
      </w:r>
      <w:r w:rsidR="000D4BE9">
        <w:rPr>
          <w:rFonts w:ascii="Times New Roman" w:hAnsi="Times New Roman" w:cs="Times New Roman"/>
          <w:b/>
          <w:sz w:val="20"/>
        </w:rPr>
        <w:t>této Kvalifikační dokumentace</w:t>
      </w:r>
      <w:r>
        <w:rPr>
          <w:rFonts w:ascii="Times New Roman" w:hAnsi="Times New Roman" w:cs="Times New Roman"/>
          <w:sz w:val="20"/>
        </w:rPr>
        <w:t>. Uchazeč, se kterým má být uzavřena smlouva, je povinen před jejím uzavřením předložit zadavateli originály, nebo úředně ověřené kopie dokladů prokazujících splnění kvalifikace. Nesplnění této povinnosti se považuje za neposkytnutí součinnosti k uzavření smlouvy.</w:t>
      </w:r>
    </w:p>
    <w:p w:rsidR="003B1AD3" w:rsidRDefault="003B1AD3" w:rsidP="003B1AD3">
      <w:pPr>
        <w:tabs>
          <w:tab w:val="left" w:pos="426"/>
          <w:tab w:val="left" w:pos="567"/>
          <w:tab w:val="left" w:pos="4395"/>
        </w:tabs>
        <w:ind w:left="420" w:hanging="420"/>
        <w:rPr>
          <w:rFonts w:ascii="Arial Narrow" w:hAnsi="Arial Narrow"/>
        </w:rPr>
      </w:pPr>
    </w:p>
    <w:p w:rsidR="003B1AD3" w:rsidRPr="006277E8" w:rsidRDefault="006277E8" w:rsidP="006277E8">
      <w:pPr>
        <w:pStyle w:val="Odstavecseseznamem"/>
        <w:tabs>
          <w:tab w:val="left" w:pos="284"/>
          <w:tab w:val="left" w:pos="4395"/>
        </w:tabs>
        <w:jc w:val="center"/>
        <w:rPr>
          <w:rFonts w:ascii="Times New Roman" w:hAnsi="Times New Roman" w:cs="Times New Roman"/>
          <w:b/>
        </w:rPr>
      </w:pPr>
      <w:r w:rsidRPr="006277E8">
        <w:rPr>
          <w:rFonts w:ascii="Times New Roman" w:hAnsi="Times New Roman" w:cs="Times New Roman"/>
          <w:b/>
        </w:rPr>
        <w:t>Článek II</w:t>
      </w: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3B1AD3" w:rsidTr="003B1AD3">
        <w:tc>
          <w:tcPr>
            <w:tcW w:w="90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hideMark/>
          </w:tcPr>
          <w:p w:rsidR="003B1AD3" w:rsidRDefault="003B1AD3">
            <w:pPr>
              <w:tabs>
                <w:tab w:val="left" w:pos="-60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Požadavky na prokázání splnění profesních kvalifikačních předpokladů</w:t>
            </w:r>
          </w:p>
        </w:tc>
      </w:tr>
    </w:tbl>
    <w:p w:rsidR="003B1AD3" w:rsidRDefault="003B1AD3" w:rsidP="003B1AD3">
      <w:pPr>
        <w:tabs>
          <w:tab w:val="left" w:pos="284"/>
          <w:tab w:val="left" w:pos="4395"/>
        </w:tabs>
        <w:rPr>
          <w:rFonts w:ascii="Arial Narrow" w:hAnsi="Arial Narrow"/>
        </w:rPr>
      </w:pPr>
    </w:p>
    <w:p w:rsidR="00097316" w:rsidRDefault="00097316" w:rsidP="00A95AF4">
      <w:pPr>
        <w:pStyle w:val="Zhlav"/>
        <w:tabs>
          <w:tab w:val="left" w:pos="708"/>
        </w:tabs>
        <w:spacing w:before="120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Splnění profesního kvalifikačního předpokladu prokáže dodavatel, který předloží:</w:t>
      </w:r>
    </w:p>
    <w:p w:rsidR="00A95AF4" w:rsidRDefault="00097316" w:rsidP="00A95AF4">
      <w:pPr>
        <w:pStyle w:val="Zhlav"/>
        <w:tabs>
          <w:tab w:val="left" w:pos="708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 </w:t>
      </w:r>
      <w:r w:rsidRPr="00B4498E">
        <w:rPr>
          <w:rFonts w:ascii="Times New Roman" w:hAnsi="Times New Roman"/>
          <w:b/>
          <w:sz w:val="20"/>
        </w:rPr>
        <w:t>výpis z obchodního rejstříku</w:t>
      </w:r>
      <w:r>
        <w:rPr>
          <w:rFonts w:ascii="Times New Roman" w:hAnsi="Times New Roman"/>
          <w:sz w:val="20"/>
        </w:rPr>
        <w:t xml:space="preserve"> v prosté kopii, pokud je v něm zapsán, či výpis z jiné evidence, pokud je v</w:t>
      </w:r>
      <w:r w:rsidR="00A95AF4">
        <w:rPr>
          <w:rFonts w:ascii="Times New Roman" w:hAnsi="Times New Roman"/>
          <w:sz w:val="20"/>
        </w:rPr>
        <w:t> ní</w:t>
      </w:r>
    </w:p>
    <w:p w:rsidR="00A95AF4" w:rsidRDefault="00097316" w:rsidP="00A95AF4">
      <w:pPr>
        <w:pStyle w:val="Zhlav"/>
        <w:tabs>
          <w:tab w:val="left" w:pos="708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zapsán.</w:t>
      </w:r>
    </w:p>
    <w:p w:rsidR="00A95AF4" w:rsidRDefault="00097316" w:rsidP="000D4BE9">
      <w:pPr>
        <w:pStyle w:val="Zhlav"/>
        <w:tabs>
          <w:tab w:val="left" w:pos="708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B4498E">
        <w:rPr>
          <w:rFonts w:ascii="Times New Roman" w:hAnsi="Times New Roman"/>
          <w:b/>
          <w:sz w:val="20"/>
        </w:rPr>
        <w:t>doklad o oprávnění k podnikání</w:t>
      </w:r>
      <w:r>
        <w:rPr>
          <w:rFonts w:ascii="Times New Roman" w:hAnsi="Times New Roman"/>
          <w:sz w:val="20"/>
        </w:rPr>
        <w:t xml:space="preserve"> v prosté kopii podle zvláštních právních předpisů v plném </w:t>
      </w:r>
      <w:r w:rsidR="00A95AF4">
        <w:rPr>
          <w:rFonts w:ascii="Times New Roman" w:hAnsi="Times New Roman"/>
          <w:sz w:val="20"/>
        </w:rPr>
        <w:t>rozsahu</w:t>
      </w:r>
    </w:p>
    <w:p w:rsidR="00A95AF4" w:rsidRDefault="00A95AF4" w:rsidP="000D4BE9">
      <w:pPr>
        <w:pStyle w:val="Zhlav"/>
        <w:tabs>
          <w:tab w:val="left" w:pos="708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odpovídající</w:t>
      </w:r>
      <w:r w:rsidR="00097316">
        <w:rPr>
          <w:rFonts w:ascii="Times New Roman" w:hAnsi="Times New Roman"/>
          <w:sz w:val="20"/>
        </w:rPr>
        <w:t>m předmětu veřejné zakázky, zejména dokladu prokazující přís</w:t>
      </w:r>
      <w:r>
        <w:rPr>
          <w:rFonts w:ascii="Times New Roman" w:hAnsi="Times New Roman"/>
          <w:sz w:val="20"/>
        </w:rPr>
        <w:t>lušné živnostenské oprávnění či</w:t>
      </w:r>
    </w:p>
    <w:p w:rsidR="00A95AF4" w:rsidRDefault="00097316" w:rsidP="00A95AF4">
      <w:pPr>
        <w:pStyle w:val="Zhlav"/>
        <w:tabs>
          <w:tab w:val="left" w:pos="708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licenci</w:t>
      </w:r>
      <w:r w:rsidR="00A95AF4">
        <w:rPr>
          <w:rFonts w:ascii="Times New Roman" w:hAnsi="Times New Roman"/>
          <w:sz w:val="20"/>
        </w:rPr>
        <w:t>, tj. předložení živnostenských listů či výpisu ze živnostenského rejstříku pokrývající předmět veřejné</w:t>
      </w:r>
    </w:p>
    <w:p w:rsidR="00097316" w:rsidRDefault="00A95AF4" w:rsidP="00A95AF4">
      <w:pPr>
        <w:pStyle w:val="Zhlav"/>
        <w:tabs>
          <w:tab w:val="left" w:pos="708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zakázky.</w:t>
      </w:r>
    </w:p>
    <w:p w:rsidR="00A95AF4" w:rsidRDefault="00A95AF4" w:rsidP="00B4498E">
      <w:pPr>
        <w:pStyle w:val="Zhlav"/>
        <w:tabs>
          <w:tab w:val="left" w:pos="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Oprávnění k podnikání se pro tuto veřejnou zakázku rozumí oprávnění k podnikání vydané podle zákona č. 455/1991 Sb., o živnostenském podnikání (živnostenský zákon), ve znění pozdějších předpisů.</w:t>
      </w:r>
    </w:p>
    <w:p w:rsidR="00C634A7" w:rsidRDefault="00C634A7" w:rsidP="00C634A7">
      <w:pPr>
        <w:pStyle w:val="Odstavecseseznamem"/>
        <w:numPr>
          <w:ilvl w:val="0"/>
          <w:numId w:val="14"/>
        </w:numPr>
        <w:tabs>
          <w:tab w:val="left" w:pos="284"/>
          <w:tab w:val="left" w:pos="4395"/>
        </w:tabs>
        <w:jc w:val="center"/>
        <w:rPr>
          <w:rFonts w:ascii="Arial Narrow" w:hAnsi="Arial Narrow"/>
          <w:b/>
        </w:rPr>
      </w:pPr>
      <w:r w:rsidRPr="006277E8">
        <w:rPr>
          <w:rFonts w:ascii="Times New Roman" w:hAnsi="Times New Roman" w:cs="Times New Roman"/>
          <w:b/>
        </w:rPr>
        <w:t>II</w:t>
      </w: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C634A7" w:rsidTr="00CD3072">
        <w:tc>
          <w:tcPr>
            <w:tcW w:w="90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hideMark/>
          </w:tcPr>
          <w:p w:rsidR="00C634A7" w:rsidRDefault="00C634A7" w:rsidP="00CD3072">
            <w:pPr>
              <w:tabs>
                <w:tab w:val="left" w:pos="-60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Požadavky na prokázání splnění technických kvalifikačních předpokladů</w:t>
            </w:r>
          </w:p>
        </w:tc>
      </w:tr>
    </w:tbl>
    <w:p w:rsidR="00C634A7" w:rsidRDefault="00C634A7" w:rsidP="00C634A7">
      <w:pPr>
        <w:tabs>
          <w:tab w:val="left" w:pos="426"/>
          <w:tab w:val="left" w:pos="567"/>
          <w:tab w:val="left" w:pos="4395"/>
        </w:tabs>
        <w:ind w:left="420" w:hanging="420"/>
        <w:rPr>
          <w:rFonts w:ascii="Arial Narrow" w:hAnsi="Arial Narrow"/>
        </w:rPr>
      </w:pPr>
    </w:p>
    <w:p w:rsidR="00C634A7" w:rsidRPr="00B4498E" w:rsidRDefault="00C634A7" w:rsidP="00C634A7">
      <w:pPr>
        <w:rPr>
          <w:rFonts w:ascii="Times New Roman" w:hAnsi="Times New Roman" w:cs="Times New Roman"/>
          <w:b/>
          <w:sz w:val="20"/>
          <w:szCs w:val="20"/>
        </w:rPr>
      </w:pPr>
      <w:r w:rsidRPr="00B4498E">
        <w:rPr>
          <w:rFonts w:ascii="Times New Roman" w:hAnsi="Times New Roman" w:cs="Times New Roman"/>
          <w:b/>
          <w:sz w:val="20"/>
          <w:szCs w:val="20"/>
        </w:rPr>
        <w:t>Rozsah požadovaných informací a dokladů:</w:t>
      </w:r>
    </w:p>
    <w:p w:rsidR="00C634A7" w:rsidRPr="00B4498E" w:rsidRDefault="00C634A7" w:rsidP="00C634A7">
      <w:pPr>
        <w:rPr>
          <w:rFonts w:ascii="Times New Roman" w:hAnsi="Times New Roman" w:cs="Times New Roman"/>
          <w:sz w:val="20"/>
          <w:szCs w:val="20"/>
        </w:rPr>
      </w:pPr>
      <w:r w:rsidRPr="00B4498E">
        <w:rPr>
          <w:rFonts w:ascii="Times New Roman" w:hAnsi="Times New Roman" w:cs="Times New Roman"/>
          <w:sz w:val="20"/>
          <w:szCs w:val="20"/>
        </w:rPr>
        <w:t>Dodavatel předloží seznam významných služeb poskytnutých dodavatelem s uvedením jejich rozsahu a doby poskytnutí.</w:t>
      </w:r>
    </w:p>
    <w:p w:rsidR="00C634A7" w:rsidRDefault="00C634A7" w:rsidP="00C634A7">
      <w:pPr>
        <w:rPr>
          <w:rFonts w:ascii="Times New Roman" w:hAnsi="Times New Roman" w:cs="Times New Roman"/>
          <w:sz w:val="20"/>
          <w:szCs w:val="20"/>
        </w:rPr>
      </w:pPr>
      <w:r w:rsidRPr="00B4498E">
        <w:rPr>
          <w:rFonts w:ascii="Times New Roman" w:hAnsi="Times New Roman" w:cs="Times New Roman"/>
          <w:sz w:val="20"/>
          <w:szCs w:val="20"/>
        </w:rPr>
        <w:t>Dodavatel prokáže splnění tohoto kvalifikačního předpokladu předložením sezna</w:t>
      </w:r>
      <w:r>
        <w:rPr>
          <w:rFonts w:ascii="Times New Roman" w:hAnsi="Times New Roman" w:cs="Times New Roman"/>
          <w:sz w:val="20"/>
          <w:szCs w:val="20"/>
        </w:rPr>
        <w:t>mu ve formě čestného prohlášení</w:t>
      </w:r>
      <w:r w:rsidRPr="00B4498E">
        <w:rPr>
          <w:rFonts w:ascii="Times New Roman" w:hAnsi="Times New Roman" w:cs="Times New Roman"/>
          <w:sz w:val="20"/>
          <w:szCs w:val="20"/>
        </w:rPr>
        <w:t>, z něhož bude patrné splnění níže vymezené úr</w:t>
      </w:r>
      <w:r w:rsidR="00047C01">
        <w:rPr>
          <w:rFonts w:ascii="Times New Roman" w:hAnsi="Times New Roman" w:cs="Times New Roman"/>
          <w:sz w:val="20"/>
          <w:szCs w:val="20"/>
        </w:rPr>
        <w:t>ovně kvalifikačního předpokladu.</w:t>
      </w:r>
    </w:p>
    <w:p w:rsidR="00C634A7" w:rsidRDefault="00C634A7" w:rsidP="00C634A7">
      <w:pPr>
        <w:rPr>
          <w:rFonts w:ascii="Times New Roman" w:hAnsi="Times New Roman" w:cs="Times New Roman"/>
          <w:sz w:val="20"/>
          <w:szCs w:val="20"/>
        </w:rPr>
      </w:pPr>
    </w:p>
    <w:p w:rsidR="00C634A7" w:rsidRPr="00967700" w:rsidRDefault="00C634A7" w:rsidP="00C634A7">
      <w:pPr>
        <w:rPr>
          <w:rFonts w:ascii="Times New Roman" w:hAnsi="Times New Roman" w:cs="Times New Roman"/>
          <w:b/>
          <w:sz w:val="20"/>
          <w:szCs w:val="20"/>
        </w:rPr>
      </w:pPr>
      <w:r w:rsidRPr="00967700">
        <w:rPr>
          <w:rFonts w:ascii="Times New Roman" w:hAnsi="Times New Roman" w:cs="Times New Roman"/>
          <w:b/>
          <w:sz w:val="20"/>
          <w:szCs w:val="20"/>
        </w:rPr>
        <w:t>Vymezení minimální úrovně tohoto kvalifikačního předpokladu odpovídající druhu, rozsahu a složitosti předmětu plnění veřejné zakázky:</w:t>
      </w:r>
    </w:p>
    <w:p w:rsidR="00C634A7" w:rsidRDefault="00C634A7" w:rsidP="00C634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Dodavatel splňuje tento kvalifikační předpoklad požadovaný zadavatelem, pokud v posledních </w:t>
      </w:r>
      <w:r w:rsidR="009A7979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A57332">
        <w:rPr>
          <w:rFonts w:ascii="Times New Roman" w:hAnsi="Times New Roman" w:cs="Times New Roman"/>
          <w:sz w:val="20"/>
          <w:szCs w:val="20"/>
        </w:rPr>
        <w:t xml:space="preserve"> letech realizoval min. 2</w:t>
      </w:r>
      <w:r>
        <w:rPr>
          <w:rFonts w:ascii="Times New Roman" w:hAnsi="Times New Roman" w:cs="Times New Roman"/>
          <w:sz w:val="20"/>
          <w:szCs w:val="20"/>
        </w:rPr>
        <w:t xml:space="preserve"> služby obsahující následující činnosti:</w:t>
      </w:r>
    </w:p>
    <w:p w:rsidR="00C634A7" w:rsidRDefault="00C634A7" w:rsidP="00C634A7">
      <w:pPr>
        <w:rPr>
          <w:rFonts w:ascii="Times New Roman" w:hAnsi="Times New Roman" w:cs="Times New Roman"/>
          <w:sz w:val="20"/>
          <w:szCs w:val="20"/>
        </w:rPr>
      </w:pPr>
    </w:p>
    <w:p w:rsidR="00C634A7" w:rsidRDefault="00C634A7" w:rsidP="00C634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8C03A6">
        <w:rPr>
          <w:rFonts w:ascii="Times New Roman" w:hAnsi="Times New Roman" w:cs="Times New Roman"/>
          <w:sz w:val="20"/>
          <w:szCs w:val="20"/>
        </w:rPr>
        <w:t xml:space="preserve">Výkon technického dozoru investora na akci obsahující výstavbu kanalizace pro veřejnou potřebu (možno i kanalizace a ČOV) v minimálním finančním objemu stavby </w:t>
      </w:r>
      <w:r w:rsidR="00A57332">
        <w:rPr>
          <w:rFonts w:ascii="Times New Roman" w:hAnsi="Times New Roman" w:cs="Times New Roman"/>
          <w:sz w:val="20"/>
          <w:szCs w:val="20"/>
        </w:rPr>
        <w:t>45</w:t>
      </w:r>
      <w:r w:rsidR="008C03A6">
        <w:rPr>
          <w:rFonts w:ascii="Times New Roman" w:hAnsi="Times New Roman" w:cs="Times New Roman"/>
          <w:sz w:val="20"/>
          <w:szCs w:val="20"/>
        </w:rPr>
        <w:t>,0 mil.Kč bez DPH</w:t>
      </w:r>
    </w:p>
    <w:p w:rsidR="00C634A7" w:rsidRPr="00056C8D" w:rsidRDefault="00C634A7" w:rsidP="00C634A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634A7" w:rsidRPr="00056C8D" w:rsidRDefault="00C634A7" w:rsidP="00C634A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634A7" w:rsidRPr="00056C8D" w:rsidRDefault="00C634A7" w:rsidP="00C634A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634A7" w:rsidRDefault="00C634A7" w:rsidP="00B4498E">
      <w:pPr>
        <w:pStyle w:val="Zhlav"/>
        <w:tabs>
          <w:tab w:val="left" w:pos="0"/>
        </w:tabs>
        <w:spacing w:before="120"/>
        <w:rPr>
          <w:rFonts w:ascii="Times New Roman" w:hAnsi="Times New Roman"/>
          <w:sz w:val="20"/>
        </w:rPr>
      </w:pPr>
    </w:p>
    <w:p w:rsidR="00C634A7" w:rsidRDefault="00C634A7" w:rsidP="00B4498E">
      <w:pPr>
        <w:pStyle w:val="Zhlav"/>
        <w:tabs>
          <w:tab w:val="left" w:pos="0"/>
        </w:tabs>
        <w:spacing w:before="120"/>
        <w:rPr>
          <w:rFonts w:ascii="Times New Roman" w:hAnsi="Times New Roman"/>
          <w:sz w:val="20"/>
        </w:rPr>
      </w:pPr>
    </w:p>
    <w:p w:rsidR="00B4498E" w:rsidRDefault="00B4498E" w:rsidP="00B4498E">
      <w:pPr>
        <w:pStyle w:val="Zhlav"/>
        <w:tabs>
          <w:tab w:val="left" w:pos="0"/>
        </w:tabs>
        <w:spacing w:before="120"/>
        <w:rPr>
          <w:rFonts w:ascii="Times New Roman" w:hAnsi="Times New Roman"/>
          <w:sz w:val="20"/>
        </w:rPr>
      </w:pPr>
    </w:p>
    <w:p w:rsidR="00A95AF4" w:rsidRDefault="00A95AF4" w:rsidP="00C634A7">
      <w:pPr>
        <w:pStyle w:val="Odstavecseseznamem"/>
        <w:numPr>
          <w:ilvl w:val="0"/>
          <w:numId w:val="14"/>
        </w:numPr>
        <w:tabs>
          <w:tab w:val="left" w:pos="284"/>
          <w:tab w:val="left" w:pos="4395"/>
        </w:tabs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/>
      </w:tblPr>
      <w:tblGrid>
        <w:gridCol w:w="9072"/>
      </w:tblGrid>
      <w:tr w:rsidR="00A95AF4" w:rsidTr="009B1466">
        <w:tc>
          <w:tcPr>
            <w:tcW w:w="907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hideMark/>
          </w:tcPr>
          <w:p w:rsidR="00A95AF4" w:rsidRDefault="00A95AF4" w:rsidP="00A95AF4">
            <w:pPr>
              <w:tabs>
                <w:tab w:val="left" w:pos="-609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Požadavky na prokázání ekonomické a finanční způsobilosti</w:t>
            </w:r>
          </w:p>
        </w:tc>
      </w:tr>
    </w:tbl>
    <w:p w:rsidR="00097316" w:rsidRDefault="00B4498E" w:rsidP="00B4498E">
      <w:pPr>
        <w:pStyle w:val="Zhlav"/>
        <w:tabs>
          <w:tab w:val="left" w:pos="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Zadavatel požaduje předložení </w:t>
      </w:r>
      <w:r w:rsidRPr="00B4498E">
        <w:rPr>
          <w:rFonts w:ascii="Times New Roman" w:hAnsi="Times New Roman"/>
          <w:b/>
          <w:sz w:val="20"/>
        </w:rPr>
        <w:t>čestného prohlášení o ekonomické a finanční způsobilosti</w:t>
      </w:r>
      <w:r>
        <w:rPr>
          <w:rFonts w:ascii="Times New Roman" w:hAnsi="Times New Roman"/>
          <w:sz w:val="20"/>
        </w:rPr>
        <w:t xml:space="preserve"> dodavatele splnit veřejnou zakázku.</w:t>
      </w:r>
    </w:p>
    <w:p w:rsidR="00A95AF4" w:rsidRDefault="00A95AF4" w:rsidP="00097316">
      <w:pPr>
        <w:pStyle w:val="Zhlav"/>
        <w:tabs>
          <w:tab w:val="left" w:pos="708"/>
        </w:tabs>
        <w:spacing w:before="120"/>
        <w:ind w:left="720"/>
        <w:rPr>
          <w:rFonts w:ascii="Times New Roman" w:hAnsi="Times New Roman"/>
          <w:sz w:val="20"/>
        </w:rPr>
      </w:pPr>
    </w:p>
    <w:p w:rsidR="00B4498E" w:rsidRDefault="00B4498E">
      <w:pPr>
        <w:rPr>
          <w:rFonts w:ascii="Times New Roman" w:hAnsi="Times New Roman" w:cs="Times New Roman"/>
          <w:sz w:val="20"/>
          <w:szCs w:val="20"/>
        </w:rPr>
      </w:pPr>
    </w:p>
    <w:p w:rsidR="00B4498E" w:rsidRDefault="00B4498E">
      <w:pPr>
        <w:rPr>
          <w:rFonts w:ascii="Times New Roman" w:hAnsi="Times New Roman" w:cs="Times New Roman"/>
          <w:sz w:val="20"/>
          <w:szCs w:val="20"/>
        </w:rPr>
      </w:pPr>
    </w:p>
    <w:p w:rsidR="00B4498E" w:rsidRDefault="00B4498E">
      <w:pPr>
        <w:rPr>
          <w:rFonts w:ascii="Times New Roman" w:hAnsi="Times New Roman" w:cs="Times New Roman"/>
          <w:sz w:val="20"/>
          <w:szCs w:val="20"/>
        </w:rPr>
      </w:pPr>
    </w:p>
    <w:p w:rsidR="009003AB" w:rsidRPr="00B4498E" w:rsidRDefault="00373E15">
      <w:pPr>
        <w:rPr>
          <w:rFonts w:ascii="Times New Roman" w:hAnsi="Times New Roman" w:cs="Times New Roman"/>
          <w:sz w:val="20"/>
          <w:szCs w:val="20"/>
        </w:rPr>
      </w:pPr>
      <w:r w:rsidRPr="00B4498E">
        <w:rPr>
          <w:rFonts w:ascii="Times New Roman" w:hAnsi="Times New Roman" w:cs="Times New Roman"/>
          <w:sz w:val="20"/>
          <w:szCs w:val="20"/>
        </w:rPr>
        <w:t>V </w:t>
      </w:r>
      <w:r w:rsidR="007436AA">
        <w:rPr>
          <w:rFonts w:ascii="Times New Roman" w:hAnsi="Times New Roman" w:cs="Times New Roman"/>
          <w:sz w:val="20"/>
          <w:szCs w:val="20"/>
        </w:rPr>
        <w:t>Lobodicích</w:t>
      </w:r>
      <w:r w:rsidRPr="00B4498E">
        <w:rPr>
          <w:rFonts w:ascii="Times New Roman" w:hAnsi="Times New Roman" w:cs="Times New Roman"/>
          <w:sz w:val="20"/>
          <w:szCs w:val="20"/>
        </w:rPr>
        <w:t xml:space="preserve"> dne </w:t>
      </w:r>
      <w:r w:rsidR="007436AA">
        <w:rPr>
          <w:rFonts w:ascii="Times New Roman" w:hAnsi="Times New Roman" w:cs="Times New Roman"/>
          <w:sz w:val="20"/>
          <w:szCs w:val="20"/>
        </w:rPr>
        <w:t>30. 5. 2016</w:t>
      </w:r>
    </w:p>
    <w:p w:rsidR="00373E15" w:rsidRPr="00B4498E" w:rsidRDefault="00373E15">
      <w:pPr>
        <w:rPr>
          <w:rFonts w:ascii="Times New Roman" w:hAnsi="Times New Roman" w:cs="Times New Roman"/>
          <w:sz w:val="20"/>
          <w:szCs w:val="20"/>
        </w:rPr>
      </w:pPr>
    </w:p>
    <w:p w:rsidR="00373E15" w:rsidRPr="00B4498E" w:rsidRDefault="00373E15">
      <w:pPr>
        <w:rPr>
          <w:rFonts w:ascii="Times New Roman" w:hAnsi="Times New Roman" w:cs="Times New Roman"/>
          <w:sz w:val="20"/>
          <w:szCs w:val="20"/>
        </w:rPr>
      </w:pPr>
    </w:p>
    <w:p w:rsidR="00373E15" w:rsidRPr="00B4498E" w:rsidRDefault="00373E15">
      <w:pPr>
        <w:rPr>
          <w:rFonts w:ascii="Times New Roman" w:hAnsi="Times New Roman" w:cs="Times New Roman"/>
          <w:sz w:val="20"/>
          <w:szCs w:val="20"/>
        </w:rPr>
      </w:pPr>
    </w:p>
    <w:p w:rsidR="00FE22ED" w:rsidRPr="00B4498E" w:rsidRDefault="00FE22ED">
      <w:pPr>
        <w:rPr>
          <w:rFonts w:ascii="Times New Roman" w:hAnsi="Times New Roman" w:cs="Times New Roman"/>
          <w:sz w:val="20"/>
          <w:szCs w:val="20"/>
        </w:rPr>
      </w:pPr>
    </w:p>
    <w:p w:rsidR="00FE22ED" w:rsidRPr="00B4498E" w:rsidRDefault="00FE22ED">
      <w:pPr>
        <w:rPr>
          <w:rFonts w:ascii="Times New Roman" w:hAnsi="Times New Roman" w:cs="Times New Roman"/>
          <w:sz w:val="20"/>
          <w:szCs w:val="20"/>
        </w:rPr>
      </w:pPr>
    </w:p>
    <w:p w:rsidR="00373E15" w:rsidRPr="00B4498E" w:rsidRDefault="00373E15" w:rsidP="00373E15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B4498E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……………………………………………………</w:t>
      </w:r>
    </w:p>
    <w:p w:rsidR="00967700" w:rsidRDefault="007436AA" w:rsidP="007436AA">
      <w:pPr>
        <w:tabs>
          <w:tab w:val="left" w:pos="5529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Mgr. Jannis Isakidis</w:t>
      </w:r>
    </w:p>
    <w:p w:rsidR="007436AA" w:rsidRDefault="007436AA" w:rsidP="007436AA">
      <w:pPr>
        <w:tabs>
          <w:tab w:val="left" w:pos="5529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předseda představenstva DSO Povaloví</w:t>
      </w:r>
    </w:p>
    <w:p w:rsidR="007436AA" w:rsidRPr="00967700" w:rsidRDefault="007436AA" w:rsidP="00967700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Příloha č 1 </w:t>
      </w:r>
      <w:r w:rsidR="002C2B78">
        <w:rPr>
          <w:rFonts w:ascii="Times New Roman" w:hAnsi="Times New Roman" w:cs="Times New Roman"/>
          <w:sz w:val="20"/>
          <w:szCs w:val="20"/>
        </w:rPr>
        <w:t>–Čestné prohlášení prokazující splnění základních kvalifikačních předpokladů</w:t>
      </w: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967700" w:rsidRDefault="00967700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8F376A" w:rsidRDefault="008F376A">
      <w:pPr>
        <w:rPr>
          <w:rFonts w:ascii="Times New Roman" w:hAnsi="Times New Roman" w:cs="Times New Roman"/>
          <w:sz w:val="20"/>
          <w:szCs w:val="20"/>
        </w:rPr>
      </w:pPr>
    </w:p>
    <w:p w:rsidR="00AE1B50" w:rsidRDefault="00AE1B50">
      <w:pPr>
        <w:rPr>
          <w:rFonts w:ascii="Times New Roman" w:hAnsi="Times New Roman" w:cs="Times New Roman"/>
          <w:sz w:val="20"/>
          <w:szCs w:val="20"/>
        </w:rPr>
      </w:pPr>
    </w:p>
    <w:p w:rsidR="008F376A" w:rsidRPr="008F376A" w:rsidRDefault="008F376A" w:rsidP="008F376A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8F376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Příloha č. 1 Kvalifikační dokumentace (čestné prohlášení)</w:t>
      </w: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8F376A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Zadavatel veřejné zakázky:</w:t>
      </w: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5954"/>
      </w:tblGrid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953" w:type="dxa"/>
            <w:vAlign w:val="bottom"/>
          </w:tcPr>
          <w:p w:rsidR="008F376A" w:rsidRPr="008F376A" w:rsidRDefault="007436A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Dobrovolný svazek obcí Povaloví</w:t>
            </w: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953" w:type="dxa"/>
            <w:vAlign w:val="bottom"/>
          </w:tcPr>
          <w:p w:rsidR="008F376A" w:rsidRPr="008F376A" w:rsidRDefault="007436A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Lobodice 39, 751 01</w:t>
            </w: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53" w:type="dxa"/>
            <w:vAlign w:val="bottom"/>
          </w:tcPr>
          <w:p w:rsidR="008F376A" w:rsidRPr="008F376A" w:rsidRDefault="007436A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72549921</w:t>
            </w: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53" w:type="dxa"/>
            <w:vAlign w:val="bottom"/>
          </w:tcPr>
          <w:p w:rsidR="008F376A" w:rsidRPr="008F376A" w:rsidRDefault="007436A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CZ72549921</w:t>
            </w:r>
          </w:p>
        </w:tc>
      </w:tr>
    </w:tbl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tabs>
          <w:tab w:val="left" w:pos="3119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5954"/>
      </w:tblGrid>
      <w:tr w:rsidR="008F376A" w:rsidRPr="008F376A" w:rsidTr="00F257D5">
        <w:trPr>
          <w:trHeight w:val="300"/>
        </w:trPr>
        <w:tc>
          <w:tcPr>
            <w:tcW w:w="3190" w:type="dxa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veřejné zakázky:</w:t>
            </w:r>
          </w:p>
        </w:tc>
        <w:tc>
          <w:tcPr>
            <w:tcW w:w="5954" w:type="dxa"/>
            <w:hideMark/>
          </w:tcPr>
          <w:p w:rsidR="008F376A" w:rsidRPr="008F376A" w:rsidRDefault="008F376A" w:rsidP="0096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6A">
              <w:rPr>
                <w:rFonts w:ascii="Times New Roman" w:hAnsi="Times New Roman" w:cs="Times New Roman"/>
                <w:sz w:val="20"/>
                <w:szCs w:val="20"/>
              </w:rPr>
              <w:t xml:space="preserve">Veřejná zakázky na služby </w:t>
            </w:r>
          </w:p>
        </w:tc>
      </w:tr>
      <w:tr w:rsidR="008F376A" w:rsidRPr="008F376A" w:rsidTr="00F257D5">
        <w:trPr>
          <w:trHeight w:val="300"/>
        </w:trPr>
        <w:tc>
          <w:tcPr>
            <w:tcW w:w="3190" w:type="dxa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5954" w:type="dxa"/>
            <w:hideMark/>
          </w:tcPr>
          <w:p w:rsidR="008F376A" w:rsidRPr="008F376A" w:rsidRDefault="008F376A" w:rsidP="00967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76A">
              <w:rPr>
                <w:rFonts w:ascii="Times New Roman" w:hAnsi="Times New Roman" w:cs="Times New Roman"/>
                <w:sz w:val="20"/>
              </w:rPr>
              <w:t>Veřejná zakázka – zakázka malého rozsahu (dle § 12 odst. 3 zákona č. 137/2006 Sb., o veřejných zakázkách ve znění pozdějších předpisů (dále jen „zákon“)</w:t>
            </w:r>
          </w:p>
        </w:tc>
      </w:tr>
      <w:tr w:rsidR="00F257D5" w:rsidRPr="007436AA" w:rsidTr="00F257D5">
        <w:trPr>
          <w:trHeight w:val="300"/>
        </w:trPr>
        <w:tc>
          <w:tcPr>
            <w:tcW w:w="3190" w:type="dxa"/>
            <w:hideMark/>
          </w:tcPr>
          <w:p w:rsidR="00F257D5" w:rsidRPr="007436AA" w:rsidRDefault="00F257D5" w:rsidP="00F257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36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5954" w:type="dxa"/>
            <w:hideMark/>
          </w:tcPr>
          <w:p w:rsidR="00F257D5" w:rsidRPr="007436AA" w:rsidRDefault="00F257D5" w:rsidP="00F257D5">
            <w:pPr>
              <w:pStyle w:val="NormalJustified"/>
              <w:jc w:val="left"/>
              <w:rPr>
                <w:b/>
                <w:sz w:val="20"/>
              </w:rPr>
            </w:pPr>
            <w:r w:rsidRPr="007436AA">
              <w:rPr>
                <w:b/>
                <w:sz w:val="20"/>
              </w:rPr>
              <w:t xml:space="preserve">„POLU stoková síť, 2. část – obec Polkovice, Oplocany, Lobodice“ – Výkon technického dozoru“ </w:t>
            </w:r>
          </w:p>
          <w:p w:rsidR="00F257D5" w:rsidRPr="007436AA" w:rsidRDefault="00F257D5" w:rsidP="00F257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F376A" w:rsidRPr="008F376A" w:rsidRDefault="008F376A" w:rsidP="008F376A">
      <w:pPr>
        <w:tabs>
          <w:tab w:val="left" w:pos="3119"/>
        </w:tabs>
        <w:jc w:val="left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8F376A" w:rsidRPr="008F376A" w:rsidRDefault="008F376A" w:rsidP="008F376A">
      <w:pPr>
        <w:tabs>
          <w:tab w:val="left" w:pos="4395"/>
        </w:tabs>
        <w:jc w:val="left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212"/>
      </w:tblGrid>
      <w:tr w:rsidR="008F376A" w:rsidRPr="008F376A" w:rsidTr="000A7575">
        <w:trPr>
          <w:trHeight w:val="414"/>
        </w:trPr>
        <w:tc>
          <w:tcPr>
            <w:tcW w:w="9212" w:type="dxa"/>
            <w:tcBorders>
              <w:top w:val="single" w:sz="4" w:space="0" w:color="17365D"/>
              <w:left w:val="single" w:sz="4" w:space="0" w:color="17365D"/>
              <w:bottom w:val="nil"/>
              <w:right w:val="single" w:sz="4" w:space="0" w:color="17365D"/>
            </w:tcBorders>
            <w:shd w:val="clear" w:color="auto" w:fill="8DB3E2" w:themeFill="text2" w:themeFillTint="66"/>
            <w:vAlign w:val="center"/>
            <w:hideMark/>
          </w:tcPr>
          <w:p w:rsidR="008F376A" w:rsidRPr="008F376A" w:rsidRDefault="008F376A" w:rsidP="008F376A">
            <w:pPr>
              <w:tabs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ČESTNÉ PROHLÁŠENÍ</w:t>
            </w:r>
          </w:p>
        </w:tc>
      </w:tr>
      <w:tr w:rsidR="008F376A" w:rsidRPr="008F376A" w:rsidTr="000A7575">
        <w:trPr>
          <w:trHeight w:val="57"/>
        </w:trPr>
        <w:tc>
          <w:tcPr>
            <w:tcW w:w="9212" w:type="dxa"/>
            <w:tcBorders>
              <w:top w:val="nil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8DB3E2" w:themeFill="text2" w:themeFillTint="66"/>
            <w:vAlign w:val="center"/>
            <w:hideMark/>
          </w:tcPr>
          <w:p w:rsidR="008F376A" w:rsidRPr="008F376A" w:rsidRDefault="008F376A" w:rsidP="008F376A">
            <w:pPr>
              <w:tabs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prokazující splnění základních kvalifikačních předpokladů</w:t>
            </w:r>
          </w:p>
        </w:tc>
      </w:tr>
    </w:tbl>
    <w:p w:rsidR="008F376A" w:rsidRPr="008F376A" w:rsidRDefault="008F376A" w:rsidP="008F376A">
      <w:pPr>
        <w:tabs>
          <w:tab w:val="left" w:pos="4536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tabs>
          <w:tab w:val="left" w:pos="4536"/>
        </w:tabs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5954"/>
      </w:tblGrid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Uchazeč:</w:t>
            </w:r>
          </w:p>
        </w:tc>
        <w:tc>
          <w:tcPr>
            <w:tcW w:w="5953" w:type="dxa"/>
            <w:vAlign w:val="bottom"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Adresa, sídlo, místo podnikání</w:t>
            </w:r>
          </w:p>
        </w:tc>
        <w:tc>
          <w:tcPr>
            <w:tcW w:w="5953" w:type="dxa"/>
            <w:vAlign w:val="bottom"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953" w:type="dxa"/>
            <w:vAlign w:val="bottom"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953" w:type="dxa"/>
            <w:vAlign w:val="bottom"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Telefon, fax, e-mail:</w:t>
            </w:r>
          </w:p>
        </w:tc>
        <w:tc>
          <w:tcPr>
            <w:tcW w:w="5953" w:type="dxa"/>
            <w:vAlign w:val="bottom"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376A" w:rsidRPr="008F376A" w:rsidTr="000A7575">
        <w:trPr>
          <w:trHeight w:val="300"/>
        </w:trPr>
        <w:tc>
          <w:tcPr>
            <w:tcW w:w="3189" w:type="dxa"/>
            <w:vAlign w:val="bottom"/>
            <w:hideMark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376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oprávněné osoby:</w:t>
            </w:r>
          </w:p>
        </w:tc>
        <w:tc>
          <w:tcPr>
            <w:tcW w:w="5953" w:type="dxa"/>
            <w:vAlign w:val="bottom"/>
          </w:tcPr>
          <w:p w:rsidR="008F376A" w:rsidRPr="008F376A" w:rsidRDefault="008F376A" w:rsidP="008F3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F376A">
        <w:rPr>
          <w:rFonts w:ascii="Times New Roman" w:eastAsia="Times New Roman" w:hAnsi="Times New Roman" w:cs="Times New Roman"/>
          <w:sz w:val="20"/>
          <w:szCs w:val="20"/>
          <w:lang w:eastAsia="cs-CZ"/>
        </w:rPr>
        <w:t>V souladu s vyhlášenými podmínkami zadavatele ke shora uvedenému zadávacímu řízení prokazuji jako oprávněná osoba uchazeče předkládající svou nabídku splnění tohoto požadavku zadavatele předložením níže uvedeného prohlášení.</w:t>
      </w:r>
    </w:p>
    <w:p w:rsidR="008F376A" w:rsidRPr="008F376A" w:rsidRDefault="008F376A" w:rsidP="008F376A">
      <w:pPr>
        <w:ind w:firstLine="1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tabs>
          <w:tab w:val="left" w:pos="284"/>
        </w:tabs>
        <w:ind w:firstLine="16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F376A">
        <w:rPr>
          <w:rFonts w:ascii="Times New Roman" w:eastAsia="Times New Roman" w:hAnsi="Times New Roman" w:cs="Times New Roman"/>
          <w:sz w:val="20"/>
          <w:szCs w:val="20"/>
          <w:lang w:eastAsia="cs-CZ"/>
        </w:rPr>
        <w:t>Prohlašuji jako osoba oprávněná jednat jménem nebo za uchazeče, že</w:t>
      </w:r>
    </w:p>
    <w:p w:rsidR="00AE1B50" w:rsidRPr="00AE1B50" w:rsidRDefault="00AE1B50" w:rsidP="00AE1B50">
      <w:pPr>
        <w:suppressAutoHyphens/>
        <w:ind w:left="375" w:hanging="37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dodavatel splňovat jak ve vztahu k území České republiky, tak k zemi svého sídla, místa podnikání či bydliště,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>v posledních 3 letech nenaplnil skutkovou podstatu jednání nekalé soutěže formou podplácení podle zvláštního právního předpisu 40),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41) nebo zavedena nucená správa podle zvláštních právních předpisů,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není v likvidaci,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nemá v evidenci daní zachyceny daňové nedoplatky a daňové nedoplatky na spotřební dani, a to jak v České republice, tak v zemi sídla, místa podnikání či bydliště dodavatele,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nemá nedoplatek na pojistném a na penále na veřejné zdravotní pojištění, a to jak v České republice, tak v zemi sídla, místa podnikání či bydliště dodavatele,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nemá nedoplatek na pojistném a na penále na sociální zabezpečení a příspěvku na státní politiku zaměstnanosti, a to jak v České republice, tak v zemi sídla, místa podnikání či bydliště dodavatele, 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nebyl v posledních 3 letech pravomocně disciplinárně potrestán či mu nebylo pravomocně uloženo </w:t>
      </w:r>
    </w:p>
    <w:p w:rsidR="00AE1B50" w:rsidRPr="00AE1B50" w:rsidRDefault="00AE1B50" w:rsidP="00AE1B50">
      <w:pPr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>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>není veden v rejstříku osob se zákazem plnění veřejných zakázek a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>nebyla v posledních 3 letech pravomocně uložena pokuta za umožnění výkonu nelegální práce podle zvláštního právního předpisu. 77)</w:t>
      </w:r>
    </w:p>
    <w:p w:rsidR="00AE1B50" w:rsidRPr="00AE1B50" w:rsidRDefault="00AE1B50" w:rsidP="00AE1B50">
      <w:pPr>
        <w:numPr>
          <w:ilvl w:val="0"/>
          <w:numId w:val="11"/>
        </w:numPr>
        <w:suppressAutoHyphens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E1B50">
        <w:rPr>
          <w:rFonts w:ascii="Times New Roman" w:eastAsia="Times New Roman" w:hAnsi="Times New Roman" w:cs="Times New Roman"/>
          <w:sz w:val="20"/>
          <w:szCs w:val="20"/>
          <w:lang w:eastAsia="ar-SA"/>
        </w:rPr>
        <w:t>vůči němuž nebyla v posledních 3 letech zavedena dočasná správa nebo v posledních 3 letech uplatněno opatření k řešení krize podle zákona upravujícího ozdravné postupy a řešení krize na finančním trhu.</w:t>
      </w: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F376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V </w:t>
      </w:r>
      <w:r w:rsidRPr="008F376A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 d</w:t>
      </w:r>
      <w:r w:rsidRPr="008F376A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ne: </w:t>
      </w:r>
      <w:r w:rsidRPr="008F376A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</w:t>
      </w: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F376A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</w:t>
      </w: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F376A">
        <w:rPr>
          <w:rFonts w:ascii="Times New Roman" w:eastAsia="Times New Roman" w:hAnsi="Times New Roman" w:cs="Times New Roman"/>
          <w:sz w:val="20"/>
          <w:szCs w:val="20"/>
          <w:lang w:eastAsia="cs-CZ"/>
        </w:rPr>
        <w:t>podpis oprávněné osoby</w:t>
      </w: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F376A" w:rsidRPr="008F376A" w:rsidRDefault="008F376A" w:rsidP="008F376A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76A" w:rsidRPr="00373E15" w:rsidRDefault="008F376A">
      <w:pPr>
        <w:rPr>
          <w:rFonts w:ascii="Times New Roman" w:hAnsi="Times New Roman" w:cs="Times New Roman"/>
          <w:sz w:val="20"/>
          <w:szCs w:val="20"/>
        </w:rPr>
      </w:pPr>
    </w:p>
    <w:sectPr w:rsidR="008F376A" w:rsidRPr="00373E15" w:rsidSect="00743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88" w:rsidRDefault="00136788" w:rsidP="00967700">
      <w:r>
        <w:separator/>
      </w:r>
    </w:p>
  </w:endnote>
  <w:endnote w:type="continuationSeparator" w:id="1">
    <w:p w:rsidR="00136788" w:rsidRDefault="00136788" w:rsidP="0096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4" w:rsidRDefault="009978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4" w:rsidRDefault="0099785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4" w:rsidRDefault="009978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88" w:rsidRDefault="00136788" w:rsidP="00967700">
      <w:r>
        <w:separator/>
      </w:r>
    </w:p>
  </w:footnote>
  <w:footnote w:type="continuationSeparator" w:id="1">
    <w:p w:rsidR="00136788" w:rsidRDefault="00136788" w:rsidP="0096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4" w:rsidRDefault="009978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B9" w:rsidRDefault="00997854">
    <w:pPr>
      <w:pStyle w:val="Zhlav"/>
    </w:pPr>
    <w:r w:rsidRPr="008F6CF7">
      <w:rPr>
        <w:noProof/>
        <w:lang w:eastAsia="cs-CZ"/>
      </w:rPr>
      <w:drawing>
        <wp:inline distT="0" distB="0" distL="0" distR="0">
          <wp:extent cx="2108200" cy="457200"/>
          <wp:effectExtent l="0" t="0" r="6350" b="0"/>
          <wp:docPr id="5" name="Obrázek 5" descr="header-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eader-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5588"/>
                  <a:stretch>
                    <a:fillRect/>
                  </a:stretch>
                </pic:blipFill>
                <pic:spPr bwMode="auto">
                  <a:xfrm>
                    <a:off x="0" y="0"/>
                    <a:ext cx="2108306" cy="457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771650" cy="628650"/>
          <wp:effectExtent l="0" t="0" r="0" b="0"/>
          <wp:docPr id="2" name="Obrázek 2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6CF7">
      <w:rPr>
        <w:noProof/>
        <w:lang w:eastAsia="cs-CZ"/>
      </w:rPr>
      <w:drawing>
        <wp:inline distT="0" distB="0" distL="0" distR="0">
          <wp:extent cx="1781175" cy="336740"/>
          <wp:effectExtent l="0" t="0" r="0" b="6350"/>
          <wp:docPr id="1" name="Obrázek 1" descr="http://olomouc.hnutiduha.cz/data/Loga/M%C5%BD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olomouc.hnutiduha.cz/data/Loga/M%C5%BD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987" cy="33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4" w:rsidRDefault="009978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6D"/>
    <w:multiLevelType w:val="hybridMultilevel"/>
    <w:tmpl w:val="1700D94C"/>
    <w:lvl w:ilvl="0" w:tplc="B7E087E4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4687"/>
    <w:multiLevelType w:val="hybridMultilevel"/>
    <w:tmpl w:val="11AEB868"/>
    <w:lvl w:ilvl="0" w:tplc="C7C09EEE">
      <w:start w:val="1"/>
      <w:numFmt w:val="upperRoman"/>
      <w:suff w:val="nothing"/>
      <w:lvlText w:val="Článek %1"/>
      <w:lvlJc w:val="left"/>
      <w:pPr>
        <w:ind w:left="5889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B111D6"/>
    <w:multiLevelType w:val="multilevel"/>
    <w:tmpl w:val="21482FD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iCs w:val="0"/>
        <w:small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24185F1C"/>
    <w:multiLevelType w:val="hybridMultilevel"/>
    <w:tmpl w:val="9E721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4A0"/>
    <w:multiLevelType w:val="hybridMultilevel"/>
    <w:tmpl w:val="55447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73061"/>
    <w:multiLevelType w:val="hybridMultilevel"/>
    <w:tmpl w:val="7F3A4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B49D1"/>
    <w:multiLevelType w:val="hybridMultilevel"/>
    <w:tmpl w:val="1700D94C"/>
    <w:lvl w:ilvl="0" w:tplc="B7E087E4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F5094"/>
    <w:multiLevelType w:val="hybridMultilevel"/>
    <w:tmpl w:val="EF52B434"/>
    <w:lvl w:ilvl="0" w:tplc="B7E087E4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60D92"/>
    <w:multiLevelType w:val="hybridMultilevel"/>
    <w:tmpl w:val="EDE28B68"/>
    <w:lvl w:ilvl="0" w:tplc="B7E087E4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1AD3"/>
    <w:rsid w:val="00000631"/>
    <w:rsid w:val="0002467E"/>
    <w:rsid w:val="000324D3"/>
    <w:rsid w:val="00047C01"/>
    <w:rsid w:val="00056C8D"/>
    <w:rsid w:val="00086CE9"/>
    <w:rsid w:val="00097316"/>
    <w:rsid w:val="000C0FB9"/>
    <w:rsid w:val="000D4BE9"/>
    <w:rsid w:val="00136788"/>
    <w:rsid w:val="00243F6F"/>
    <w:rsid w:val="00274005"/>
    <w:rsid w:val="00295C68"/>
    <w:rsid w:val="002C2B78"/>
    <w:rsid w:val="003071A6"/>
    <w:rsid w:val="00331D5A"/>
    <w:rsid w:val="003361B8"/>
    <w:rsid w:val="00373E15"/>
    <w:rsid w:val="00381E30"/>
    <w:rsid w:val="00382A26"/>
    <w:rsid w:val="003A6785"/>
    <w:rsid w:val="003B1AD3"/>
    <w:rsid w:val="00482461"/>
    <w:rsid w:val="0049292D"/>
    <w:rsid w:val="004E68FB"/>
    <w:rsid w:val="00547F4E"/>
    <w:rsid w:val="006277E8"/>
    <w:rsid w:val="006D688F"/>
    <w:rsid w:val="006E22B4"/>
    <w:rsid w:val="006E43FF"/>
    <w:rsid w:val="007436AA"/>
    <w:rsid w:val="00743A8A"/>
    <w:rsid w:val="007C4F64"/>
    <w:rsid w:val="00812678"/>
    <w:rsid w:val="0082270A"/>
    <w:rsid w:val="00822A2A"/>
    <w:rsid w:val="00831B5A"/>
    <w:rsid w:val="0086189D"/>
    <w:rsid w:val="00872036"/>
    <w:rsid w:val="00876CC3"/>
    <w:rsid w:val="008A090F"/>
    <w:rsid w:val="008C03A6"/>
    <w:rsid w:val="008E31EA"/>
    <w:rsid w:val="008F376A"/>
    <w:rsid w:val="009003AB"/>
    <w:rsid w:val="009065A6"/>
    <w:rsid w:val="00940A1F"/>
    <w:rsid w:val="00943F75"/>
    <w:rsid w:val="00944927"/>
    <w:rsid w:val="00967700"/>
    <w:rsid w:val="00973ED9"/>
    <w:rsid w:val="00997854"/>
    <w:rsid w:val="009A7979"/>
    <w:rsid w:val="009E7B01"/>
    <w:rsid w:val="00A57332"/>
    <w:rsid w:val="00A923DB"/>
    <w:rsid w:val="00A95AF4"/>
    <w:rsid w:val="00AE1B50"/>
    <w:rsid w:val="00B4498E"/>
    <w:rsid w:val="00B45B1C"/>
    <w:rsid w:val="00BB1851"/>
    <w:rsid w:val="00BC650D"/>
    <w:rsid w:val="00BE2298"/>
    <w:rsid w:val="00BF66F9"/>
    <w:rsid w:val="00C20F97"/>
    <w:rsid w:val="00C634A7"/>
    <w:rsid w:val="00DC169C"/>
    <w:rsid w:val="00DD58C5"/>
    <w:rsid w:val="00DF153F"/>
    <w:rsid w:val="00ED1425"/>
    <w:rsid w:val="00F257D5"/>
    <w:rsid w:val="00F434C8"/>
    <w:rsid w:val="00F60C34"/>
    <w:rsid w:val="00F710EA"/>
    <w:rsid w:val="00FA2134"/>
    <w:rsid w:val="00FE22ED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AD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95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5C68"/>
    <w:rPr>
      <w:rFonts w:ascii="Arial" w:hAnsi="Arial" w:cs="Arial"/>
      <w:b/>
      <w:bCs/>
      <w:i/>
      <w:iCs/>
      <w:sz w:val="28"/>
      <w:szCs w:val="28"/>
    </w:rPr>
  </w:style>
  <w:style w:type="paragraph" w:customStyle="1" w:styleId="N1">
    <w:name w:val="N1"/>
    <w:basedOn w:val="Normln"/>
    <w:qFormat/>
    <w:rsid w:val="00295C68"/>
    <w:pPr>
      <w:widowControl w:val="0"/>
      <w:numPr>
        <w:numId w:val="2"/>
      </w:numPr>
      <w:spacing w:before="480" w:after="120"/>
      <w:outlineLvl w:val="0"/>
    </w:pPr>
    <w:rPr>
      <w:b/>
      <w:caps/>
    </w:rPr>
  </w:style>
  <w:style w:type="paragraph" w:customStyle="1" w:styleId="Odstavec">
    <w:name w:val="Odstavec"/>
    <w:basedOn w:val="Normln"/>
    <w:qFormat/>
    <w:rsid w:val="00295C68"/>
    <w:pPr>
      <w:widowControl w:val="0"/>
      <w:numPr>
        <w:ilvl w:val="1"/>
        <w:numId w:val="2"/>
      </w:numPr>
      <w:spacing w:after="120"/>
    </w:pPr>
    <w:rPr>
      <w:sz w:val="20"/>
      <w:szCs w:val="20"/>
    </w:rPr>
  </w:style>
  <w:style w:type="character" w:styleId="Hypertextovodkaz">
    <w:name w:val="Hyperlink"/>
    <w:basedOn w:val="Standardnpsmoodstavce"/>
    <w:unhideWhenUsed/>
    <w:rsid w:val="003B1A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1AD3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B1AD3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B1AD3"/>
    <w:pPr>
      <w:ind w:left="720"/>
      <w:contextualSpacing/>
    </w:pPr>
  </w:style>
  <w:style w:type="paragraph" w:customStyle="1" w:styleId="NadpisA-B10">
    <w:name w:val="Nadpis A-B10"/>
    <w:basedOn w:val="Normln"/>
    <w:rsid w:val="003B1AD3"/>
    <w:pPr>
      <w:spacing w:before="120"/>
      <w:ind w:left="283" w:hanging="283"/>
      <w:jc w:val="left"/>
    </w:pPr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customStyle="1" w:styleId="eaddress">
    <w:name w:val="eaddress"/>
    <w:basedOn w:val="Standardnpsmoodstavce"/>
    <w:rsid w:val="003B1AD3"/>
  </w:style>
  <w:style w:type="character" w:customStyle="1" w:styleId="searchwords">
    <w:name w:val="search_words"/>
    <w:basedOn w:val="Standardnpsmoodstavce"/>
    <w:rsid w:val="003B1AD3"/>
  </w:style>
  <w:style w:type="paragraph" w:customStyle="1" w:styleId="NormalJustified">
    <w:name w:val="Normal (Justified)"/>
    <w:basedOn w:val="Normln"/>
    <w:rsid w:val="00086CE9"/>
    <w:pPr>
      <w:widowControl w:val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BE9"/>
    <w:rPr>
      <w:rFonts w:ascii="Segoe UI" w:eastAsiaTheme="minorHAns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677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7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2015-05-15T08:08:00Z</dcterms:created>
  <dcterms:modified xsi:type="dcterms:W3CDTF">2016-05-28T16:34:00Z</dcterms:modified>
</cp:coreProperties>
</file>